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line="80" w:lineRule="atLeast"/>
        <w:jc w:val="left"/>
        <w:outlineLvl w:val="0"/>
        <w:rPr>
          <w:rFonts w:ascii="微软雅黑" w:hAnsi="微软雅黑" w:eastAsia="微软雅黑"/>
          <w:b/>
          <w:color w:val="808080" w:themeColor="text1" w:themeTint="80"/>
          <w:sz w:val="30"/>
          <w:szCs w:val="30"/>
          <w14:textFill>
            <w14:solidFill>
              <w14:schemeClr w14:val="tx1">
                <w14:lumMod w14:val="50000"/>
                <w14:lumOff w14:val="50000"/>
              </w14:schemeClr>
            </w14:solidFill>
          </w14:textFill>
        </w:rPr>
      </w:pPr>
      <w:r>
        <w:rPr>
          <w:rFonts w:hint="eastAsia" w:ascii="微软雅黑" w:hAnsi="微软雅黑" w:eastAsia="微软雅黑"/>
          <w:b/>
          <w:color w:val="808080" w:themeColor="text1" w:themeTint="80"/>
          <w:sz w:val="30"/>
          <w:szCs w:val="30"/>
          <w14:textFill>
            <w14:solidFill>
              <w14:schemeClr w14:val="tx1">
                <w14:lumMod w14:val="50000"/>
                <w14:lumOff w14:val="50000"/>
              </w14:schemeClr>
            </w14:solidFill>
          </w14:textFill>
        </w:rPr>
        <w:t xml:space="preserve">深圳市光网视科技有限公司                                     </w:t>
      </w:r>
    </w:p>
    <w:p>
      <w:pPr>
        <w:spacing w:beforeLines="50" w:afterLines="50" w:line="80" w:lineRule="atLeast"/>
        <w:jc w:val="left"/>
        <w:outlineLvl w:val="0"/>
        <w:rPr>
          <w:rFonts w:ascii="微软雅黑" w:hAnsi="微软雅黑" w:eastAsia="微软雅黑"/>
          <w:b/>
          <w:color w:val="808080" w:themeColor="text1" w:themeTint="80"/>
          <w:sz w:val="24"/>
          <w:szCs w:val="24"/>
          <w14:textFill>
            <w14:solidFill>
              <w14:schemeClr w14:val="tx1">
                <w14:lumMod w14:val="50000"/>
                <w14:lumOff w14:val="50000"/>
              </w14:schemeClr>
            </w14:solidFill>
          </w14:textFill>
        </w:rPr>
      </w:pPr>
      <w:r>
        <w:rPr>
          <w:rFonts w:hint="eastAsia" w:ascii="微软雅黑" w:hAnsi="微软雅黑" w:eastAsia="微软雅黑"/>
          <w:b/>
          <w:color w:val="808080" w:themeColor="text1" w:themeTint="80"/>
          <w:sz w:val="24"/>
          <w:szCs w:val="24"/>
          <w14:textFill>
            <w14:solidFill>
              <w14:schemeClr w14:val="tx1">
                <w14:lumMod w14:val="50000"/>
                <w14:lumOff w14:val="50000"/>
              </w14:schemeClr>
            </w14:solidFill>
          </w14:textFill>
        </w:rPr>
        <w:t>产品规格书</w:t>
      </w:r>
    </w:p>
    <w:p>
      <w:pPr>
        <w:spacing w:beforeLines="50" w:afterLines="50" w:line="80" w:lineRule="atLeast"/>
        <w:jc w:val="left"/>
        <w:outlineLvl w:val="0"/>
        <w:rPr>
          <w:rFonts w:hint="default" w:ascii="微软雅黑" w:hAnsi="微软雅黑" w:eastAsia="微软雅黑"/>
          <w:b/>
          <w:color w:val="0070C0"/>
          <w:sz w:val="44"/>
          <w:szCs w:val="44"/>
          <w:lang w:val="en-US" w:eastAsia="zh-CN"/>
        </w:rPr>
      </w:pPr>
      <w:r>
        <w:rPr>
          <w:rFonts w:hint="eastAsia" w:ascii="微软雅黑" w:hAnsi="微软雅黑" w:eastAsia="微软雅黑"/>
          <w:b/>
          <w:color w:val="0070C0"/>
          <w:sz w:val="44"/>
          <w:szCs w:val="44"/>
          <w:lang w:val="en-US" w:eastAsia="zh-CN"/>
        </w:rPr>
        <w:t>物联网综合智能运维箱</w:t>
      </w:r>
    </w:p>
    <w:p>
      <w:pPr>
        <w:spacing w:beforeLines="50" w:afterLines="50" w:line="80" w:lineRule="atLeast"/>
        <w:jc w:val="left"/>
        <w:outlineLvl w:val="0"/>
        <w:rPr>
          <w:rFonts w:hint="default" w:ascii="微软雅黑" w:hAnsi="微软雅黑" w:eastAsia="微软雅黑"/>
          <w:b/>
          <w:color w:val="0070C0"/>
          <w:sz w:val="30"/>
          <w:szCs w:val="30"/>
          <w:lang w:val="en-US" w:eastAsia="zh-CN"/>
        </w:rPr>
      </w:pPr>
      <w:r>
        <w:rPr>
          <w:rFonts w:hint="eastAsia" w:ascii="微软雅黑" w:hAnsi="微软雅黑" w:eastAsia="微软雅黑"/>
          <w:b/>
          <w:color w:val="0070C0"/>
          <w:sz w:val="30"/>
          <w:szCs w:val="30"/>
          <w:lang w:val="en-US" w:eastAsia="zh-CN"/>
        </w:rPr>
        <w:t>ONV-IoT9000-ZH-HI-P</w:t>
      </w:r>
    </w:p>
    <w:p>
      <w:pPr>
        <w:spacing w:beforeLines="50" w:afterLines="50" w:line="80" w:lineRule="atLeast"/>
        <w:jc w:val="center"/>
        <w:outlineLvl w:val="0"/>
        <w:rPr>
          <w:rFonts w:hint="eastAsia" w:ascii="微软雅黑" w:hAnsi="微软雅黑" w:eastAsia="微软雅黑"/>
          <w:b/>
          <w:color w:val="0070C0"/>
          <w:sz w:val="30"/>
          <w:szCs w:val="30"/>
          <w:lang w:eastAsia="zh-CN"/>
        </w:rPr>
      </w:pPr>
      <w:r>
        <w:drawing>
          <wp:anchor distT="0" distB="0" distL="114300" distR="114300" simplePos="0" relativeHeight="251667456" behindDoc="0" locked="0" layoutInCell="1" allowOverlap="1">
            <wp:simplePos x="0" y="0"/>
            <wp:positionH relativeFrom="column">
              <wp:posOffset>1059815</wp:posOffset>
            </wp:positionH>
            <wp:positionV relativeFrom="paragraph">
              <wp:posOffset>2540</wp:posOffset>
            </wp:positionV>
            <wp:extent cx="2806065" cy="3168015"/>
            <wp:effectExtent l="0" t="0" r="0" b="0"/>
            <wp:wrapNone/>
            <wp:docPr id="10" name="图片 2" descr="大箱子(无倒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大箱子(无倒影)"/>
                    <pic:cNvPicPr>
                      <a:picLocks noChangeAspect="1"/>
                    </pic:cNvPicPr>
                  </pic:nvPicPr>
                  <pic:blipFill>
                    <a:blip r:embed="rId6"/>
                    <a:stretch>
                      <a:fillRect/>
                    </a:stretch>
                  </pic:blipFill>
                  <pic:spPr>
                    <a:xfrm>
                      <a:off x="0" y="0"/>
                      <a:ext cx="2806065" cy="3168015"/>
                    </a:xfrm>
                    <a:prstGeom prst="rect">
                      <a:avLst/>
                    </a:prstGeom>
                  </pic:spPr>
                </pic:pic>
              </a:graphicData>
            </a:graphic>
          </wp:anchor>
        </w:drawing>
      </w:r>
    </w:p>
    <w:p>
      <w:pPr>
        <w:spacing w:beforeLines="50" w:afterLines="50" w:line="80" w:lineRule="atLeast"/>
        <w:jc w:val="center"/>
        <w:outlineLvl w:val="0"/>
        <w:rPr>
          <w:rFonts w:hint="eastAsia" w:ascii="微软雅黑" w:hAnsi="微软雅黑" w:eastAsia="微软雅黑"/>
          <w:b/>
          <w:color w:val="0070C0"/>
          <w:sz w:val="30"/>
          <w:szCs w:val="30"/>
          <w:lang w:eastAsia="zh-CN"/>
        </w:rPr>
      </w:pPr>
    </w:p>
    <w:p>
      <w:pPr>
        <w:spacing w:beforeLines="50" w:afterLines="50" w:line="80" w:lineRule="atLeast"/>
        <w:jc w:val="left"/>
        <w:outlineLvl w:val="0"/>
        <w:rPr>
          <w:rFonts w:hint="eastAsia" w:ascii="宋体" w:hAnsi="宋体"/>
          <w:b/>
          <w:color w:val="ED7D31" w:themeColor="accent2"/>
          <w:sz w:val="32"/>
          <w:szCs w:val="32"/>
          <w14:textFill>
            <w14:solidFill>
              <w14:schemeClr w14:val="accent2"/>
            </w14:solidFill>
          </w14:textFill>
        </w:rPr>
      </w:pPr>
    </w:p>
    <w:p>
      <w:pPr>
        <w:spacing w:beforeLines="50" w:afterLines="50" w:line="80" w:lineRule="atLeast"/>
        <w:jc w:val="left"/>
        <w:outlineLvl w:val="0"/>
        <w:rPr>
          <w:rFonts w:hint="eastAsia" w:ascii="宋体" w:hAnsi="宋体"/>
          <w:b/>
          <w:color w:val="ED7D31" w:themeColor="accent2"/>
          <w:sz w:val="32"/>
          <w:szCs w:val="32"/>
          <w14:textFill>
            <w14:solidFill>
              <w14:schemeClr w14:val="accent2"/>
            </w14:solidFill>
          </w14:textFill>
        </w:rPr>
      </w:pPr>
    </w:p>
    <w:p>
      <w:pPr>
        <w:spacing w:beforeLines="50" w:afterLines="50" w:line="80" w:lineRule="atLeast"/>
        <w:jc w:val="left"/>
        <w:outlineLvl w:val="0"/>
        <w:rPr>
          <w:rFonts w:hint="eastAsia" w:ascii="宋体" w:hAnsi="宋体"/>
          <w:b/>
          <w:color w:val="ED7D31" w:themeColor="accent2"/>
          <w:sz w:val="32"/>
          <w:szCs w:val="32"/>
          <w14:textFill>
            <w14:solidFill>
              <w14:schemeClr w14:val="accent2"/>
            </w14:solidFill>
          </w14:textFill>
        </w:rPr>
      </w:pPr>
    </w:p>
    <w:p>
      <w:pPr>
        <w:spacing w:beforeLines="50" w:afterLines="50" w:line="80" w:lineRule="atLeast"/>
        <w:jc w:val="left"/>
        <w:outlineLvl w:val="0"/>
        <w:rPr>
          <w:rFonts w:hint="eastAsia" w:ascii="宋体" w:hAnsi="宋体"/>
          <w:b/>
          <w:color w:val="ED7D31" w:themeColor="accent2"/>
          <w:sz w:val="32"/>
          <w:szCs w:val="32"/>
          <w14:textFill>
            <w14:solidFill>
              <w14:schemeClr w14:val="accent2"/>
            </w14:solidFill>
          </w14:textFill>
        </w:rPr>
      </w:pPr>
    </w:p>
    <w:p>
      <w:pPr>
        <w:spacing w:beforeLines="50" w:afterLines="50" w:line="80" w:lineRule="atLeast"/>
        <w:jc w:val="left"/>
        <w:outlineLvl w:val="0"/>
        <w:rPr>
          <w:rFonts w:hint="eastAsia" w:ascii="宋体" w:hAnsi="宋体"/>
          <w:b/>
          <w:color w:val="ED7D31" w:themeColor="accent2"/>
          <w:sz w:val="32"/>
          <w:szCs w:val="32"/>
          <w14:textFill>
            <w14:solidFill>
              <w14:schemeClr w14:val="accent2"/>
            </w14:solidFill>
          </w14:textFill>
        </w:rPr>
      </w:pPr>
      <w:r>
        <w:rPr>
          <w:rFonts w:hint="eastAsia" w:ascii="宋体" w:hAnsi="宋体"/>
          <w:b/>
          <w:color w:val="ED7D31" w:themeColor="accent2"/>
          <w:sz w:val="32"/>
          <w:szCs w:val="32"/>
          <w14:textFill>
            <w14:solidFill>
              <w14:schemeClr w14:val="accent2"/>
            </w14:solidFill>
          </w14:textFill>
        </w:rPr>
        <w:t>产品概述</w:t>
      </w:r>
    </w:p>
    <w:p>
      <w:pPr>
        <w:pStyle w:val="10"/>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ind w:firstLine="400" w:firstLineChars="200"/>
        <w:textAlignment w:val="auto"/>
        <w:outlineLvl w:val="1"/>
        <w:rPr>
          <w:rFonts w:hint="eastAsia" w:ascii="微软雅黑" w:hAnsi="微软雅黑" w:eastAsia="微软雅黑" w:cs="Times New Roman"/>
          <w:color w:val="000000"/>
          <w:kern w:val="2"/>
          <w:sz w:val="20"/>
          <w:szCs w:val="20"/>
          <w:shd w:val="clear" w:color="auto" w:fill="FFFFFF"/>
          <w:lang w:val="en-US" w:eastAsia="zh-CN" w:bidi="ar-SA"/>
        </w:rPr>
      </w:pPr>
      <w:r>
        <w:rPr>
          <w:rFonts w:hint="eastAsia" w:ascii="微软雅黑" w:hAnsi="微软雅黑" w:eastAsia="微软雅黑" w:cs="Times New Roman"/>
          <w:color w:val="000000"/>
          <w:kern w:val="2"/>
          <w:sz w:val="20"/>
          <w:szCs w:val="20"/>
          <w:shd w:val="clear" w:color="auto" w:fill="FFFFFF"/>
          <w:lang w:val="en-US" w:eastAsia="zh-CN" w:bidi="ar-SA"/>
        </w:rPr>
        <w:t>ONV-IoT9000-ZH系列综合智能运维箱，是ONV自主研发生产的一款集成度高、功能性强、使用安装简单的智能网络传输及电源控制系统。该智能箱采用模块化结构，提供多组电源输出及远程监测、控制。同时可根据应用需求选配不同的传输模块，实现多种拓扑结构的光纤传输。控制箱的内部可按实际项目需求,集成PoE供电网络传输模块,网络端口防雷模块,电源供电控制模块等组成,主控板为内嵌智能控制单元的高性能、高稳定性的电源控制核心，提供实用详尽、稳定先进的自动控制功能。智能控制箱可实现箱内环境量、电源、温控、通讯链路等设备的检测和集中监控管理，接口丰富、功能强大，可用于公安平安城市监控、通信行业基站、一体化机房及其他有相应监控需求的场景，提高无人值守站点的可靠性。广泛应用于平安城市、智慧交通、雪亮工程、道路卡口监控、市政设施与环境管理、自然灾害监测监控、水利设施监测监控、通信基站监控在内的智慧安防物联网等项目建设。</w:t>
      </w:r>
    </w:p>
    <w:p>
      <w:pPr>
        <w:pStyle w:val="10"/>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ind w:firstLine="400" w:firstLineChars="200"/>
        <w:textAlignment w:val="auto"/>
        <w:outlineLvl w:val="1"/>
        <w:rPr>
          <w:rFonts w:hint="eastAsia"/>
          <w:lang w:val="en-US" w:eastAsia="zh-CN"/>
        </w:rPr>
      </w:pPr>
      <w:r>
        <w:rPr>
          <w:rFonts w:hint="eastAsia" w:ascii="微软雅黑" w:hAnsi="微软雅黑" w:eastAsia="微软雅黑" w:cs="Times New Roman"/>
          <w:color w:val="000000"/>
          <w:kern w:val="2"/>
          <w:sz w:val="20"/>
          <w:szCs w:val="20"/>
          <w:shd w:val="clear" w:color="auto" w:fill="FFFFFF"/>
          <w:lang w:val="en-US" w:eastAsia="zh-CN" w:bidi="ar-SA"/>
        </w:rPr>
        <w:br w:type="textWrapping"/>
      </w:r>
      <w:r>
        <w:rPr>
          <w:rFonts w:hint="eastAsia" w:ascii="宋体" w:hAnsi="宋体"/>
          <w:b/>
          <w:color w:val="ED7D31" w:themeColor="accent2"/>
          <w:sz w:val="32"/>
          <w:szCs w:val="32"/>
          <w:lang w:val="en-US" w:eastAsia="zh-CN"/>
          <w14:textFill>
            <w14:solidFill>
              <w14:schemeClr w14:val="accent2"/>
            </w14:solidFill>
          </w14:textFill>
        </w:rPr>
        <w:t>产品特点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eastAsia="宋体" w:cs="宋体"/>
          <w:b w:val="0"/>
          <w:i w:val="0"/>
          <w:caps w:val="0"/>
          <w:color w:val="000000"/>
          <w:spacing w:val="0"/>
          <w:kern w:val="0"/>
          <w:sz w:val="21"/>
          <w:szCs w:val="21"/>
          <w:lang w:val="en-US" w:eastAsia="zh-CN" w:bidi="ar"/>
        </w:rPr>
        <w:t>内置防雷模块、空气开关，输入电压数值检测，提供输入电压过</w:t>
      </w:r>
      <w:r>
        <w:rPr>
          <w:rFonts w:hint="eastAsia" w:ascii="宋体" w:hAnsi="宋体" w:cs="宋体"/>
          <w:b w:val="0"/>
          <w:i w:val="0"/>
          <w:caps w:val="0"/>
          <w:color w:val="000000"/>
          <w:spacing w:val="0"/>
          <w:kern w:val="0"/>
          <w:sz w:val="21"/>
          <w:szCs w:val="21"/>
          <w:lang w:val="en-US" w:eastAsia="zh-CN" w:bidi="ar"/>
        </w:rPr>
        <w:t>压</w:t>
      </w:r>
      <w:r>
        <w:rPr>
          <w:rFonts w:hint="eastAsia" w:ascii="宋体" w:hAnsi="宋体" w:eastAsia="宋体" w:cs="宋体"/>
          <w:b w:val="0"/>
          <w:i w:val="0"/>
          <w:caps w:val="0"/>
          <w:color w:val="000000"/>
          <w:spacing w:val="0"/>
          <w:kern w:val="0"/>
          <w:sz w:val="21"/>
          <w:szCs w:val="21"/>
          <w:lang w:val="en-US" w:eastAsia="zh-CN" w:bidi="ar"/>
        </w:rPr>
        <w:t>/欠</w:t>
      </w:r>
      <w:r>
        <w:rPr>
          <w:rFonts w:hint="eastAsia" w:ascii="宋体" w:hAnsi="宋体" w:cs="宋体"/>
          <w:b w:val="0"/>
          <w:i w:val="0"/>
          <w:caps w:val="0"/>
          <w:color w:val="000000"/>
          <w:spacing w:val="0"/>
          <w:kern w:val="0"/>
          <w:sz w:val="21"/>
          <w:szCs w:val="21"/>
          <w:lang w:val="en-US" w:eastAsia="zh-CN" w:bidi="ar"/>
        </w:rPr>
        <w:t>压</w:t>
      </w:r>
      <w:r>
        <w:rPr>
          <w:rFonts w:hint="eastAsia" w:ascii="宋体" w:hAnsi="宋体" w:eastAsia="宋体" w:cs="宋体"/>
          <w:b w:val="0"/>
          <w:i w:val="0"/>
          <w:caps w:val="0"/>
          <w:color w:val="000000"/>
          <w:spacing w:val="0"/>
          <w:kern w:val="0"/>
          <w:sz w:val="21"/>
          <w:szCs w:val="21"/>
          <w:lang w:val="en-US" w:eastAsia="zh-CN" w:bidi="ar"/>
        </w:rPr>
        <w:t>报警提示，雷击次数计数指示。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default"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eastAsia="宋体" w:cs="宋体"/>
          <w:b w:val="0"/>
          <w:i w:val="0"/>
          <w:caps w:val="0"/>
          <w:color w:val="000000"/>
          <w:spacing w:val="0"/>
          <w:kern w:val="0"/>
          <w:sz w:val="21"/>
          <w:szCs w:val="21"/>
          <w:lang w:val="en-US" w:eastAsia="zh-CN" w:bidi="ar"/>
        </w:rPr>
        <w:t>采用模块化设计，集中供电,自动重合闸，电压短路跳闸时，自行恢复供电：支持不少于</w:t>
      </w:r>
      <w:r>
        <w:rPr>
          <w:rFonts w:hint="eastAsia" w:ascii="宋体" w:hAnsi="宋体" w:cs="宋体"/>
          <w:b w:val="0"/>
          <w:i w:val="0"/>
          <w:caps w:val="0"/>
          <w:color w:val="000000"/>
          <w:spacing w:val="0"/>
          <w:kern w:val="0"/>
          <w:sz w:val="21"/>
          <w:szCs w:val="21"/>
          <w:lang w:val="en-US" w:eastAsia="zh-CN" w:bidi="ar"/>
        </w:rPr>
        <w:t>2</w:t>
      </w:r>
      <w:r>
        <w:rPr>
          <w:rFonts w:hint="eastAsia" w:ascii="宋体" w:hAnsi="宋体" w:eastAsia="宋体" w:cs="宋体"/>
          <w:b w:val="0"/>
          <w:i w:val="0"/>
          <w:caps w:val="0"/>
          <w:color w:val="000000"/>
          <w:spacing w:val="0"/>
          <w:kern w:val="0"/>
          <w:sz w:val="21"/>
          <w:szCs w:val="21"/>
          <w:lang w:val="en-US" w:eastAsia="zh-CN" w:bidi="ar"/>
        </w:rPr>
        <w:t>组AC220V电源输出，</w:t>
      </w:r>
      <w:r>
        <w:rPr>
          <w:rFonts w:hint="eastAsia" w:ascii="宋体" w:hAnsi="宋体" w:cs="宋体"/>
          <w:b w:val="0"/>
          <w:i w:val="0"/>
          <w:caps w:val="0"/>
          <w:color w:val="000000"/>
          <w:spacing w:val="0"/>
          <w:kern w:val="0"/>
          <w:sz w:val="21"/>
          <w:szCs w:val="21"/>
          <w:lang w:val="en-US" w:eastAsia="zh-CN" w:bidi="ar"/>
        </w:rPr>
        <w:t>4</w:t>
      </w:r>
      <w:r>
        <w:rPr>
          <w:rFonts w:hint="eastAsia" w:ascii="宋体" w:hAnsi="宋体" w:eastAsia="宋体" w:cs="宋体"/>
          <w:b w:val="0"/>
          <w:i w:val="0"/>
          <w:caps w:val="0"/>
          <w:color w:val="000000"/>
          <w:spacing w:val="0"/>
          <w:kern w:val="0"/>
          <w:sz w:val="21"/>
          <w:szCs w:val="21"/>
          <w:lang w:val="en-US" w:eastAsia="zh-CN" w:bidi="ar"/>
        </w:rPr>
        <w:t>组DC12V</w:t>
      </w:r>
      <w:r>
        <w:rPr>
          <w:rFonts w:hint="eastAsia" w:ascii="宋体" w:hAnsi="宋体" w:cs="宋体"/>
          <w:b w:val="0"/>
          <w:i w:val="0"/>
          <w:caps w:val="0"/>
          <w:color w:val="000000"/>
          <w:spacing w:val="0"/>
          <w:kern w:val="0"/>
          <w:sz w:val="21"/>
          <w:szCs w:val="21"/>
          <w:lang w:val="en-US" w:eastAsia="zh-CN" w:bidi="ar"/>
        </w:rPr>
        <w:t>可控</w:t>
      </w:r>
      <w:r>
        <w:rPr>
          <w:rFonts w:hint="eastAsia" w:ascii="宋体" w:hAnsi="宋体" w:eastAsia="宋体" w:cs="宋体"/>
          <w:b w:val="0"/>
          <w:i w:val="0"/>
          <w:caps w:val="0"/>
          <w:color w:val="000000"/>
          <w:spacing w:val="0"/>
          <w:kern w:val="0"/>
          <w:sz w:val="21"/>
          <w:szCs w:val="21"/>
          <w:lang w:val="en-US" w:eastAsia="zh-CN" w:bidi="ar"/>
        </w:rPr>
        <w:t>输出，</w:t>
      </w:r>
      <w:r>
        <w:rPr>
          <w:rFonts w:hint="eastAsia" w:ascii="宋体" w:hAnsi="宋体" w:cs="宋体"/>
          <w:b w:val="0"/>
          <w:i w:val="0"/>
          <w:caps w:val="0"/>
          <w:color w:val="000000"/>
          <w:spacing w:val="0"/>
          <w:kern w:val="0"/>
          <w:sz w:val="21"/>
          <w:szCs w:val="21"/>
          <w:lang w:val="en-US" w:eastAsia="zh-CN" w:bidi="ar"/>
        </w:rPr>
        <w:t>2</w:t>
      </w:r>
      <w:r>
        <w:rPr>
          <w:rFonts w:hint="eastAsia" w:ascii="宋体" w:hAnsi="宋体" w:eastAsia="宋体" w:cs="宋体"/>
          <w:b w:val="0"/>
          <w:i w:val="0"/>
          <w:caps w:val="0"/>
          <w:color w:val="000000"/>
          <w:spacing w:val="0"/>
          <w:kern w:val="0"/>
          <w:sz w:val="21"/>
          <w:szCs w:val="21"/>
          <w:lang w:val="en-US" w:eastAsia="zh-CN" w:bidi="ar"/>
        </w:rPr>
        <w:t>组AC24V</w:t>
      </w:r>
      <w:r>
        <w:rPr>
          <w:rFonts w:hint="eastAsia" w:ascii="宋体" w:hAnsi="宋体" w:cs="宋体"/>
          <w:b w:val="0"/>
          <w:i w:val="0"/>
          <w:caps w:val="0"/>
          <w:color w:val="000000"/>
          <w:spacing w:val="0"/>
          <w:kern w:val="0"/>
          <w:sz w:val="21"/>
          <w:szCs w:val="21"/>
          <w:lang w:val="en-US" w:eastAsia="zh-CN" w:bidi="ar"/>
        </w:rPr>
        <w:t>可控</w:t>
      </w:r>
      <w:r>
        <w:rPr>
          <w:rFonts w:hint="eastAsia" w:ascii="宋体" w:hAnsi="宋体" w:eastAsia="宋体" w:cs="宋体"/>
          <w:b w:val="0"/>
          <w:i w:val="0"/>
          <w:caps w:val="0"/>
          <w:color w:val="000000"/>
          <w:spacing w:val="0"/>
          <w:kern w:val="0"/>
          <w:sz w:val="21"/>
          <w:szCs w:val="21"/>
          <w:lang w:val="en-US" w:eastAsia="zh-CN" w:bidi="ar"/>
        </w:rPr>
        <w:t>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eastAsia="宋体" w:cs="宋体"/>
          <w:b w:val="0"/>
          <w:i w:val="0"/>
          <w:caps w:val="0"/>
          <w:color w:val="000000"/>
          <w:spacing w:val="0"/>
          <w:kern w:val="0"/>
          <w:sz w:val="21"/>
          <w:szCs w:val="21"/>
          <w:lang w:val="en-US" w:eastAsia="zh-CN" w:bidi="ar"/>
        </w:rPr>
        <w:t>支持远程PoE供电及管理,减少线路连接，提升产品安全，提供多路UTP网络连接,光纤连接,链路告警功能,配套光纤熔接盘及光纤适配器。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default"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eastAsia="宋体" w:cs="宋体"/>
          <w:b w:val="0"/>
          <w:i w:val="0"/>
          <w:caps w:val="0"/>
          <w:color w:val="000000"/>
          <w:spacing w:val="0"/>
          <w:kern w:val="0"/>
          <w:sz w:val="21"/>
          <w:szCs w:val="21"/>
          <w:lang w:val="en-US" w:eastAsia="zh-CN" w:bidi="ar"/>
        </w:rPr>
        <w:t>支持掉电检测，支持箱内每路电压、电流监测，现场记录并远程查看每路输出外设设备名称及型号，远程控制每路电压输出，实时上报检测结果，支持设备安装位置查询，通过云平台及在线地图，精准定位设备安装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default"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eastAsia="宋体" w:cs="宋体"/>
          <w:b w:val="0"/>
          <w:i w:val="0"/>
          <w:caps w:val="0"/>
          <w:color w:val="000000"/>
          <w:spacing w:val="0"/>
          <w:kern w:val="0"/>
          <w:sz w:val="21"/>
          <w:szCs w:val="21"/>
          <w:lang w:val="en-US" w:eastAsia="zh-CN" w:bidi="ar"/>
        </w:rPr>
        <w:t>室外箱的一机一档通过设备箱内二维码管理，记录设备所有状态信息及日志。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default"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eastAsia="宋体" w:cs="宋体"/>
          <w:b w:val="0"/>
          <w:i w:val="0"/>
          <w:caps w:val="0"/>
          <w:color w:val="000000"/>
          <w:spacing w:val="0"/>
          <w:kern w:val="0"/>
          <w:sz w:val="21"/>
          <w:szCs w:val="21"/>
          <w:lang w:val="en-US" w:eastAsia="zh-CN" w:bidi="ar"/>
        </w:rPr>
        <w:t>箱内安装机械锁</w:t>
      </w:r>
      <w:r>
        <w:rPr>
          <w:rFonts w:hint="eastAsia" w:ascii="宋体" w:hAnsi="宋体" w:cs="宋体"/>
          <w:b w:val="0"/>
          <w:i w:val="0"/>
          <w:caps w:val="0"/>
          <w:color w:val="000000"/>
          <w:spacing w:val="0"/>
          <w:kern w:val="0"/>
          <w:sz w:val="21"/>
          <w:szCs w:val="21"/>
          <w:lang w:val="en-US" w:eastAsia="zh-CN" w:bidi="ar"/>
        </w:rPr>
        <w:t>，</w:t>
      </w:r>
      <w:r>
        <w:rPr>
          <w:rFonts w:hint="eastAsia" w:ascii="宋体" w:hAnsi="宋体" w:eastAsia="宋体" w:cs="宋体"/>
          <w:b w:val="0"/>
          <w:i w:val="0"/>
          <w:caps w:val="0"/>
          <w:color w:val="000000"/>
          <w:spacing w:val="0"/>
          <w:kern w:val="0"/>
          <w:sz w:val="21"/>
          <w:szCs w:val="21"/>
          <w:lang w:val="en-US" w:eastAsia="zh-CN" w:bidi="ar"/>
        </w:rPr>
        <w:t>提供箱体防拆功能，箱门被打开时，运维平台主动告警提示（可选）。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eastAsia="宋体" w:cs="宋体"/>
          <w:b w:val="0"/>
          <w:i w:val="0"/>
          <w:caps w:val="0"/>
          <w:color w:val="000000"/>
          <w:spacing w:val="0"/>
          <w:kern w:val="0"/>
          <w:sz w:val="21"/>
          <w:szCs w:val="21"/>
          <w:lang w:val="en-US" w:eastAsia="zh-CN" w:bidi="ar"/>
        </w:rPr>
        <w:t>网管数据支持以太网输出，可通过光纤及物联网传输模块传输运维关键数据；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default"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eastAsia="宋体" w:cs="宋体"/>
          <w:b w:val="0"/>
          <w:i w:val="0"/>
          <w:caps w:val="0"/>
          <w:color w:val="000000"/>
          <w:spacing w:val="0"/>
          <w:kern w:val="0"/>
          <w:sz w:val="21"/>
          <w:szCs w:val="21"/>
          <w:lang w:val="en-US" w:eastAsia="zh-CN" w:bidi="ar"/>
        </w:rPr>
        <w:t>具有集中运维管理云平台，通过管理平台软件，管理人员可实现对前端设备的管理，远程实时查看前端设备运行情况，操作设备供电状态；当前端设备出现异常时，</w:t>
      </w:r>
      <w:r>
        <w:rPr>
          <w:rFonts w:hint="eastAsia" w:ascii="宋体" w:hAnsi="宋体" w:eastAsia="宋体" w:cs="宋体"/>
          <w:b w:val="0"/>
          <w:i w:val="0"/>
          <w:caps w:val="0"/>
          <w:color w:val="000000"/>
          <w:spacing w:val="0"/>
          <w:kern w:val="0"/>
          <w:sz w:val="21"/>
          <w:szCs w:val="21"/>
          <w:highlight w:val="none"/>
          <w:lang w:val="en-US" w:eastAsia="zh-CN" w:bidi="ar"/>
        </w:rPr>
        <w:t>通过声光、弹窗等多种形式通知管理人员，并形成二维码派工单</w:t>
      </w:r>
      <w:r>
        <w:rPr>
          <w:rFonts w:hint="eastAsia" w:ascii="宋体" w:hAnsi="宋体" w:eastAsia="宋体" w:cs="宋体"/>
          <w:b w:val="0"/>
          <w:i w:val="0"/>
          <w:caps w:val="0"/>
          <w:color w:val="000000"/>
          <w:spacing w:val="0"/>
          <w:kern w:val="0"/>
          <w:sz w:val="21"/>
          <w:szCs w:val="21"/>
          <w:lang w:val="en-US" w:eastAsia="zh-CN" w:bidi="ar"/>
        </w:rPr>
        <w:t>，维护人员可以APP查看下派工单,及时进行故障排除。集中管理云平台具有告警记录、历史运行记录、故障统计分析报表、操作日志记录功能。</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5" w:lineRule="exact"/>
        <w:textAlignment w:val="auto"/>
        <w:rPr>
          <w:rFonts w:hint="eastAsia" w:ascii="宋体" w:hAnsi="宋体"/>
          <w:b/>
          <w:color w:val="ED7D31" w:themeColor="accent2"/>
          <w:sz w:val="32"/>
          <w:szCs w:val="32"/>
          <w:lang w:val="en-US" w:eastAsia="zh-CN"/>
          <w14:textFill>
            <w14:solidFill>
              <w14:schemeClr w14:val="accent2"/>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b w:val="0"/>
          <w:i w:val="0"/>
          <w:caps w:val="0"/>
          <w:color w:val="000000"/>
          <w:spacing w:val="0"/>
          <w:kern w:val="0"/>
          <w:sz w:val="21"/>
          <w:szCs w:val="21"/>
          <w:lang w:val="en-US" w:eastAsia="zh-CN" w:bidi="ar"/>
        </w:rPr>
      </w:pPr>
      <w:r>
        <w:rPr>
          <w:rFonts w:hint="eastAsia" w:ascii="宋体" w:hAnsi="宋体"/>
          <w:b/>
          <w:color w:val="ED7D31" w:themeColor="accent2"/>
          <w:sz w:val="32"/>
          <w:szCs w:val="32"/>
          <w:lang w:val="en-US" w:eastAsia="zh-CN"/>
          <w14:textFill>
            <w14:solidFill>
              <w14:schemeClr w14:val="accent2"/>
            </w14:solidFill>
          </w14:textFill>
        </w:rPr>
        <w:t>产品创新点：</w:t>
      </w:r>
      <w:r>
        <w:rPr>
          <w:rFonts w:hint="eastAsia" w:ascii="宋体" w:hAnsi="宋体" w:eastAsia="宋体" w:cs="宋体"/>
          <w:i w:val="0"/>
          <w:caps w:val="0"/>
          <w:color w:val="333333"/>
          <w:spacing w:val="0"/>
          <w:kern w:val="0"/>
          <w:sz w:val="21"/>
          <w:szCs w:val="21"/>
          <w:shd w:val="clear" w:fill="FFFFFF"/>
          <w:lang w:val="en-US" w:eastAsia="zh-CN" w:bidi="ar"/>
        </w:rPr>
        <w:br w:type="textWrapping"/>
      </w: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cs="宋体"/>
          <w:b w:val="0"/>
          <w:i w:val="0"/>
          <w:caps w:val="0"/>
          <w:color w:val="000000"/>
          <w:spacing w:val="0"/>
          <w:kern w:val="0"/>
          <w:sz w:val="21"/>
          <w:szCs w:val="21"/>
          <w:lang w:val="en-US" w:eastAsia="zh-CN" w:bidi="ar"/>
        </w:rPr>
        <w:t>高端研发定制、自动重合闸防雷、工业级IP55防护、手机APP运维人员在线操作。</w:t>
      </w:r>
      <w:r>
        <w:rPr>
          <w:rFonts w:hint="eastAsia" w:ascii="宋体" w:hAnsi="宋体" w:cs="宋体"/>
          <w:b w:val="0"/>
          <w:i w:val="0"/>
          <w:caps w:val="0"/>
          <w:color w:val="000000"/>
          <w:spacing w:val="0"/>
          <w:kern w:val="0"/>
          <w:sz w:val="21"/>
          <w:szCs w:val="21"/>
          <w:lang w:val="en-US" w:eastAsia="zh-CN" w:bidi="ar"/>
        </w:rPr>
        <w:br w:type="textWrapping"/>
      </w: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cs="宋体"/>
          <w:b w:val="0"/>
          <w:i w:val="0"/>
          <w:caps w:val="0"/>
          <w:color w:val="000000"/>
          <w:spacing w:val="0"/>
          <w:kern w:val="0"/>
          <w:sz w:val="21"/>
          <w:szCs w:val="21"/>
          <w:lang w:val="en-US" w:eastAsia="zh-CN" w:bidi="ar"/>
        </w:rPr>
        <w:t>远端中心管理平台故障派单，设备在线管理、安全保护，开箱报警设计、集中化供电设计、高效预警机制，电压电流、温度检测、漏水检测，远程PoE控制，远程网络控制与重启等。</w:t>
      </w:r>
      <w:r>
        <w:rPr>
          <w:rFonts w:hint="eastAsia" w:ascii="宋体" w:hAnsi="宋体" w:cs="宋体"/>
          <w:b w:val="0"/>
          <w:i w:val="0"/>
          <w:caps w:val="0"/>
          <w:color w:val="000000"/>
          <w:spacing w:val="0"/>
          <w:kern w:val="0"/>
          <w:sz w:val="21"/>
          <w:szCs w:val="21"/>
          <w:lang w:val="en-US" w:eastAsia="zh-CN" w:bidi="ar"/>
        </w:rPr>
        <w:br w:type="textWrapping"/>
      </w: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cs="宋体"/>
          <w:b w:val="0"/>
          <w:i w:val="0"/>
          <w:caps w:val="0"/>
          <w:color w:val="000000"/>
          <w:spacing w:val="0"/>
          <w:kern w:val="0"/>
          <w:sz w:val="21"/>
          <w:szCs w:val="21"/>
          <w:lang w:val="en-US" w:eastAsia="zh-CN" w:bidi="ar"/>
        </w:rPr>
        <w:t>可以准确分辨电源供电是否稳定，输出给摄像机的电源是否正常。并可以在机房远程控制输出的电源，对摄像机进行断电、通电、重启电源的操作。便于我们对前端设备进行维护。</w:t>
      </w:r>
      <w:r>
        <w:rPr>
          <w:rFonts w:hint="eastAsia" w:ascii="宋体" w:hAnsi="宋体" w:eastAsia="宋体" w:cs="宋体"/>
          <w:i w:val="0"/>
          <w:caps w:val="0"/>
          <w:color w:val="333333"/>
          <w:spacing w:val="0"/>
          <w:kern w:val="0"/>
          <w:sz w:val="21"/>
          <w:szCs w:val="21"/>
          <w:shd w:val="clear" w:fill="FFFFFF"/>
          <w:lang w:val="en-US" w:eastAsia="zh-CN" w:bidi="ar"/>
        </w:rPr>
        <w:br w:type="textWrapping"/>
      </w: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cs="宋体"/>
          <w:b w:val="0"/>
          <w:i w:val="0"/>
          <w:caps w:val="0"/>
          <w:color w:val="000000"/>
          <w:spacing w:val="0"/>
          <w:kern w:val="0"/>
          <w:sz w:val="21"/>
          <w:szCs w:val="21"/>
          <w:lang w:val="en-US" w:eastAsia="zh-CN" w:bidi="ar"/>
        </w:rPr>
        <w:t>当箱门意外打开或被破坏打开时，运维箱会及时上传告警信息到机房管理中心平台。</w:t>
      </w:r>
      <w:r>
        <w:rPr>
          <w:rFonts w:hint="eastAsia" w:ascii="宋体" w:hAnsi="宋体" w:eastAsia="宋体" w:cs="宋体"/>
          <w:i w:val="0"/>
          <w:caps w:val="0"/>
          <w:color w:val="333333"/>
          <w:spacing w:val="0"/>
          <w:kern w:val="0"/>
          <w:sz w:val="21"/>
          <w:szCs w:val="21"/>
          <w:shd w:val="clear" w:fill="FFFFFF"/>
          <w:lang w:val="en-US" w:eastAsia="zh-CN" w:bidi="ar"/>
        </w:rPr>
        <w:br w:type="textWrapping"/>
      </w: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cs="宋体"/>
          <w:b w:val="0"/>
          <w:i w:val="0"/>
          <w:caps w:val="0"/>
          <w:color w:val="000000"/>
          <w:spacing w:val="0"/>
          <w:kern w:val="0"/>
          <w:sz w:val="21"/>
          <w:szCs w:val="21"/>
          <w:lang w:val="en-US" w:eastAsia="zh-CN" w:bidi="ar"/>
        </w:rPr>
        <w:t>支持按应用环境要求，自定义机箱工作温度，当环境温度高于设定阀值，启动风扇散热，当低于设定温度时，加热模块自动启动加温</w:t>
      </w:r>
      <w:r>
        <w:rPr>
          <w:rFonts w:hint="eastAsia" w:ascii="宋体" w:hAnsi="宋体" w:cs="宋体"/>
          <w:b w:val="0"/>
          <w:i w:val="0"/>
          <w:caps w:val="0"/>
          <w:color w:val="000000"/>
          <w:spacing w:val="0"/>
          <w:kern w:val="0"/>
          <w:sz w:val="21"/>
          <w:szCs w:val="21"/>
          <w:highlight w:val="none"/>
          <w:lang w:val="en-US" w:eastAsia="zh-CN" w:bidi="ar"/>
        </w:rPr>
        <w:t>（默认无加热模块，选配），</w:t>
      </w:r>
      <w:r>
        <w:rPr>
          <w:rFonts w:hint="eastAsia" w:ascii="宋体" w:hAnsi="宋体" w:cs="宋体"/>
          <w:b w:val="0"/>
          <w:i w:val="0"/>
          <w:caps w:val="0"/>
          <w:color w:val="000000"/>
          <w:spacing w:val="0"/>
          <w:kern w:val="0"/>
          <w:sz w:val="21"/>
          <w:szCs w:val="21"/>
          <w:lang w:val="en-US" w:eastAsia="zh-CN" w:bidi="ar"/>
        </w:rPr>
        <w:t>直至温度恢复至设定阀值，以保证箱内设备工作在最佳状态，延长机器使用寿命</w:t>
      </w:r>
      <w:r>
        <w:rPr>
          <w:rFonts w:hint="eastAsia" w:ascii="宋体" w:hAnsi="宋体" w:eastAsia="宋体" w:cs="宋体"/>
          <w:b w:val="0"/>
          <w:i w:val="0"/>
          <w:caps w:val="0"/>
          <w:color w:val="000000"/>
          <w:spacing w:val="0"/>
          <w:kern w:val="0"/>
          <w:sz w:val="21"/>
          <w:szCs w:val="21"/>
          <w:lang w:val="en-US" w:eastAsia="zh-CN" w:bidi="ar"/>
        </w:rPr>
        <w:t>。</w:t>
      </w:r>
      <w:r>
        <w:rPr>
          <w:rFonts w:hint="eastAsia" w:ascii="宋体" w:hAnsi="宋体" w:eastAsia="宋体" w:cs="宋体"/>
          <w:i w:val="0"/>
          <w:caps w:val="0"/>
          <w:color w:val="333333"/>
          <w:spacing w:val="0"/>
          <w:kern w:val="0"/>
          <w:sz w:val="21"/>
          <w:szCs w:val="21"/>
          <w:shd w:val="clear" w:fill="FFFFFF"/>
          <w:lang w:val="en-US" w:eastAsia="zh-CN" w:bidi="ar"/>
        </w:rPr>
        <w:br w:type="textWrapping"/>
      </w:r>
      <w:r>
        <w:rPr>
          <w:rFonts w:hint="eastAsia" w:ascii="宋体" w:hAnsi="宋体" w:eastAsia="宋体" w:cs="宋体"/>
          <w:i w:val="0"/>
          <w:caps w:val="0"/>
          <w:color w:val="0000CC"/>
          <w:spacing w:val="0"/>
          <w:sz w:val="20"/>
          <w:szCs w:val="20"/>
          <w:shd w:val="clear" w:fill="FFFFFF"/>
        </w:rPr>
        <w:t>▲</w:t>
      </w:r>
      <w:r>
        <w:rPr>
          <w:rFonts w:hint="eastAsia" w:ascii="宋体" w:hAnsi="宋体" w:cs="宋体"/>
          <w:i w:val="0"/>
          <w:caps w:val="0"/>
          <w:color w:val="0000CC"/>
          <w:spacing w:val="0"/>
          <w:sz w:val="20"/>
          <w:szCs w:val="20"/>
          <w:shd w:val="clear" w:fill="FFFFFF"/>
          <w:lang w:val="en-US" w:eastAsia="zh-CN"/>
        </w:rPr>
        <w:t xml:space="preserve"> </w:t>
      </w:r>
      <w:r>
        <w:rPr>
          <w:rFonts w:hint="eastAsia" w:ascii="宋体" w:hAnsi="宋体" w:cs="宋体"/>
          <w:b w:val="0"/>
          <w:i w:val="0"/>
          <w:caps w:val="0"/>
          <w:color w:val="000000"/>
          <w:spacing w:val="0"/>
          <w:kern w:val="0"/>
          <w:sz w:val="21"/>
          <w:szCs w:val="21"/>
          <w:lang w:val="en-US" w:eastAsia="zh-CN" w:bidi="ar"/>
        </w:rPr>
        <w:t>箱内配有LED照明灯便于维护人员夜间操作。数据控制单元提供LED显示屏，安装或巡查人员可通过显示屏查看智能箱各种监测信号与状态是否工作正常。</w:t>
      </w:r>
    </w:p>
    <w:p>
      <w:pPr>
        <w:spacing w:line="360" w:lineRule="auto"/>
        <w:rPr>
          <w:rFonts w:hint="default" w:ascii="宋体" w:hAnsi="宋体"/>
          <w:b/>
          <w:color w:val="ED7D31" w:themeColor="accent2"/>
          <w:sz w:val="32"/>
          <w:szCs w:val="32"/>
          <w:lang w:val="en-US" w:eastAsia="zh-CN"/>
          <w14:textFill>
            <w14:solidFill>
              <w14:schemeClr w14:val="accent2"/>
            </w14:solidFill>
          </w14:textFill>
        </w:rPr>
      </w:pPr>
    </w:p>
    <w:p>
      <w:pPr>
        <w:spacing w:line="360" w:lineRule="auto"/>
        <w:rPr>
          <w:rFonts w:hint="eastAsia" w:ascii="宋体" w:hAnsi="宋体"/>
          <w:b/>
          <w:color w:val="ED7D31" w:themeColor="accent2"/>
          <w:sz w:val="32"/>
          <w:szCs w:val="32"/>
          <w14:textFill>
            <w14:solidFill>
              <w14:schemeClr w14:val="accent2"/>
            </w14:solidFill>
          </w14:textFill>
        </w:rPr>
      </w:pPr>
      <w:r>
        <w:rPr>
          <w:rFonts w:hint="eastAsia" w:ascii="宋体" w:hAnsi="宋体"/>
          <w:b/>
          <w:color w:val="ED7D31" w:themeColor="accent2"/>
          <w:sz w:val="32"/>
          <w:szCs w:val="32"/>
          <w:lang w:val="en-US" w:eastAsia="zh-CN"/>
          <w14:textFill>
            <w14:solidFill>
              <w14:schemeClr w14:val="accent2"/>
            </w14:solidFill>
          </w14:textFill>
        </w:rPr>
        <w:t>主要功能模块</w:t>
      </w:r>
      <w:r>
        <w:rPr>
          <w:rFonts w:hint="eastAsia" w:ascii="宋体" w:hAnsi="宋体"/>
          <w:b/>
          <w:color w:val="ED7D31" w:themeColor="accent2"/>
          <w:sz w:val="32"/>
          <w:szCs w:val="32"/>
          <w14:textFill>
            <w14:solidFill>
              <w14:schemeClr w14:val="accent2"/>
            </w14:solidFill>
          </w14:textFill>
        </w:rPr>
        <w:t>技术与规格</w:t>
      </w:r>
    </w:p>
    <w:tbl>
      <w:tblPr>
        <w:tblStyle w:val="8"/>
        <w:tblW w:w="925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90"/>
        <w:gridCol w:w="7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1E4D78" w:themeFill="accent1" w:themeFillShade="7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sz w:val="28"/>
                <w:szCs w:val="28"/>
                <w:lang w:val="en-US" w:eastAsia="zh-CN"/>
              </w:rPr>
            </w:pPr>
            <w:r>
              <w:rPr>
                <w:rStyle w:val="6"/>
                <w:rFonts w:hint="default" w:ascii="Arial" w:hAnsi="Arial" w:eastAsia="宋体" w:cs="Arial"/>
                <w:color w:val="FFFFFF" w:themeColor="background1"/>
                <w:kern w:val="0"/>
                <w:sz w:val="28"/>
                <w:szCs w:val="28"/>
                <w:lang w:val="en-US" w:eastAsia="zh-CN" w:bidi="ar"/>
                <w14:textFill>
                  <w14:solidFill>
                    <w14:schemeClr w14:val="bg1"/>
                  </w14:solidFill>
                </w14:textFill>
              </w:rPr>
              <w:t>型号</w:t>
            </w:r>
          </w:p>
        </w:tc>
        <w:tc>
          <w:tcPr>
            <w:tcW w:w="7063" w:type="dxa"/>
            <w:tcBorders>
              <w:top w:val="single" w:color="auto" w:sz="8" w:space="0"/>
              <w:left w:val="single" w:color="auto" w:sz="8" w:space="0"/>
              <w:bottom w:val="single" w:color="auto" w:sz="8" w:space="0"/>
              <w:right w:val="single" w:color="auto" w:sz="8" w:space="0"/>
            </w:tcBorders>
            <w:shd w:val="clear" w:color="auto" w:fill="1E4D78" w:themeFill="accent1" w:themeFillShade="7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Style w:val="6"/>
                <w:rFonts w:hint="default" w:ascii="Arial" w:hAnsi="Arial" w:eastAsia="宋体" w:cs="Arial"/>
                <w:color w:val="FFFFFF" w:themeColor="background1"/>
                <w:kern w:val="0"/>
                <w:sz w:val="28"/>
                <w:szCs w:val="28"/>
                <w:lang w:val="en-US" w:eastAsia="zh-CN" w:bidi="ar"/>
                <w14:textFill>
                  <w14:solidFill>
                    <w14:schemeClr w14:val="bg1"/>
                  </w14:solidFill>
                </w14:textFill>
              </w:rPr>
            </w:pPr>
            <w:r>
              <w:rPr>
                <w:rStyle w:val="6"/>
                <w:rFonts w:hint="default" w:ascii="Arial" w:hAnsi="Arial" w:eastAsia="宋体" w:cs="Arial"/>
                <w:color w:val="FFFFFF" w:themeColor="background1"/>
                <w:kern w:val="0"/>
                <w:sz w:val="28"/>
                <w:szCs w:val="28"/>
                <w:lang w:val="en-US" w:eastAsia="zh-CN" w:bidi="ar"/>
                <w14:textFill>
                  <w14:solidFill>
                    <w14:schemeClr w14:val="bg1"/>
                  </w14:solidFill>
                </w14:textFill>
              </w:rPr>
              <w:t>ONV-IoT9000-ZH-HI-P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9253" w:type="dxa"/>
            <w:gridSpan w:val="2"/>
            <w:tcBorders>
              <w:top w:val="single" w:color="auto" w:sz="8" w:space="0"/>
              <w:left w:val="single" w:color="auto" w:sz="8" w:space="0"/>
              <w:bottom w:val="single" w:color="auto" w:sz="8" w:space="0"/>
              <w:right w:val="single" w:color="auto" w:sz="8" w:space="0"/>
            </w:tcBorders>
            <w:shd w:val="clear" w:color="auto" w:fill="2E75B5" w:themeFill="accent1" w:themeFillShade="B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221" w:firstLineChars="100"/>
              <w:jc w:val="both"/>
              <w:textAlignment w:val="center"/>
              <w:rPr>
                <w:rFonts w:hint="default" w:eastAsia="宋体"/>
                <w:sz w:val="20"/>
                <w:szCs w:val="20"/>
                <w:lang w:val="en-US" w:eastAsia="zh-CN"/>
              </w:rPr>
            </w:pPr>
            <w:r>
              <w:rPr>
                <w:rFonts w:hint="eastAsia" w:ascii="Arial" w:hAnsi="宋体" w:cs="Arial"/>
                <w:b/>
                <w:bCs w:val="0"/>
                <w:color w:val="FFFFFF" w:themeColor="background1"/>
                <w:kern w:val="0"/>
                <w:sz w:val="22"/>
                <w:szCs w:val="24"/>
                <w:lang w:val="en-US" w:eastAsia="zh-CN"/>
                <w14:textFill>
                  <w14:solidFill>
                    <w14:schemeClr w14:val="bg1"/>
                  </w14:solidFill>
                </w14:textFill>
              </w:rPr>
              <w:t>电源配置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Calibri" w:hAnsi="Calibri" w:eastAsia="宋体" w:cs="Times New Roman"/>
                <w:kern w:val="2"/>
                <w:sz w:val="20"/>
                <w:szCs w:val="20"/>
                <w:lang w:val="en-US" w:eastAsia="zh-CN" w:bidi="ar-SA"/>
              </w:rPr>
            </w:pPr>
            <w:r>
              <w:rPr>
                <w:rFonts w:ascii="宋体" w:hAnsi="宋体" w:eastAsia="宋体" w:cs="宋体"/>
                <w:kern w:val="0"/>
                <w:sz w:val="20"/>
                <w:szCs w:val="20"/>
                <w:lang w:val="en-US" w:eastAsia="zh-CN" w:bidi="ar"/>
              </w:rPr>
              <w:t> 220V</w:t>
            </w:r>
            <w:r>
              <w:rPr>
                <w:rFonts w:hint="eastAsia" w:ascii="宋体" w:hAnsi="宋体" w:eastAsia="宋体" w:cs="宋体"/>
                <w:kern w:val="0"/>
                <w:sz w:val="20"/>
                <w:szCs w:val="20"/>
                <w:lang w:val="en-US" w:eastAsia="zh-CN" w:bidi="ar"/>
              </w:rPr>
              <w:t>交流</w:t>
            </w:r>
            <w:r>
              <w:rPr>
                <w:rFonts w:ascii="宋体" w:hAnsi="宋体" w:eastAsia="宋体" w:cs="宋体"/>
                <w:kern w:val="0"/>
                <w:sz w:val="20"/>
                <w:szCs w:val="20"/>
                <w:lang w:val="en-US" w:eastAsia="zh-CN" w:bidi="ar"/>
              </w:rPr>
              <w:t>电源</w:t>
            </w:r>
            <w:r>
              <w:rPr>
                <w:rFonts w:hint="eastAsia" w:ascii="宋体" w:hAnsi="宋体" w:cs="宋体"/>
                <w:kern w:val="0"/>
                <w:sz w:val="20"/>
                <w:szCs w:val="20"/>
                <w:lang w:val="en-US" w:eastAsia="zh-CN" w:bidi="ar"/>
              </w:rPr>
              <w:t>空开</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Calibri" w:hAnsi="Calibri" w:eastAsia="宋体" w:cs="Times New Roman"/>
                <w:kern w:val="2"/>
                <w:sz w:val="20"/>
                <w:szCs w:val="20"/>
                <w:lang w:val="en-US" w:eastAsia="zh-CN" w:bidi="ar-SA"/>
              </w:rPr>
            </w:pPr>
            <w:r>
              <w:rPr>
                <w:rFonts w:ascii="宋体" w:hAnsi="宋体" w:eastAsia="宋体" w:cs="宋体"/>
                <w:kern w:val="0"/>
                <w:sz w:val="20"/>
                <w:szCs w:val="20"/>
                <w:lang w:val="en-US" w:eastAsia="zh-CN" w:bidi="ar"/>
              </w:rPr>
              <w:t>标配</w:t>
            </w:r>
            <w:r>
              <w:rPr>
                <w:rFonts w:hint="eastAsia" w:ascii="宋体" w:hAnsi="宋体" w:cs="宋体"/>
                <w:kern w:val="0"/>
                <w:sz w:val="20"/>
                <w:szCs w:val="20"/>
                <w:lang w:val="en-US" w:eastAsia="zh-CN" w:bidi="ar"/>
              </w:rPr>
              <w:t>1个，220V/20A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Calibri" w:hAnsi="Calibri" w:eastAsia="宋体" w:cs="Times New Roman"/>
                <w:kern w:val="2"/>
                <w:sz w:val="20"/>
                <w:szCs w:val="20"/>
                <w:lang w:val="en-US" w:eastAsia="zh-CN" w:bidi="ar-SA"/>
              </w:rPr>
            </w:pPr>
            <w:r>
              <w:rPr>
                <w:rFonts w:ascii="宋体" w:hAnsi="宋体" w:eastAsia="宋体" w:cs="宋体"/>
                <w:kern w:val="0"/>
                <w:sz w:val="20"/>
                <w:szCs w:val="20"/>
                <w:lang w:val="en-US" w:eastAsia="zh-CN" w:bidi="ar"/>
              </w:rPr>
              <w:t> 220V</w:t>
            </w:r>
            <w:r>
              <w:rPr>
                <w:rFonts w:hint="eastAsia" w:ascii="宋体" w:hAnsi="宋体" w:eastAsia="宋体" w:cs="宋体"/>
                <w:kern w:val="0"/>
                <w:sz w:val="20"/>
                <w:szCs w:val="20"/>
                <w:lang w:val="en-US" w:eastAsia="zh-CN" w:bidi="ar"/>
              </w:rPr>
              <w:t>交流</w:t>
            </w:r>
            <w:r>
              <w:rPr>
                <w:rFonts w:ascii="宋体" w:hAnsi="宋体" w:eastAsia="宋体" w:cs="宋体"/>
                <w:kern w:val="0"/>
                <w:sz w:val="20"/>
                <w:szCs w:val="20"/>
                <w:lang w:val="en-US" w:eastAsia="zh-CN" w:bidi="ar"/>
              </w:rPr>
              <w:t>电源</w:t>
            </w:r>
            <w:r>
              <w:rPr>
                <w:rFonts w:hint="eastAsia" w:ascii="宋体" w:hAnsi="宋体" w:cs="宋体"/>
                <w:kern w:val="0"/>
                <w:sz w:val="20"/>
                <w:szCs w:val="20"/>
                <w:lang w:val="en-US" w:eastAsia="zh-CN" w:bidi="ar"/>
              </w:rPr>
              <w:t>防雷器</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标配1组，220Vmax</w:t>
            </w:r>
            <w:r>
              <w:rPr>
                <w:rFonts w:hint="eastAsia" w:ascii="宋体" w:hAnsi="宋体" w:cs="宋体"/>
                <w:i w:val="0"/>
                <w:color w:val="000000"/>
                <w:kern w:val="0"/>
                <w:sz w:val="20"/>
                <w:szCs w:val="20"/>
                <w:highlight w:val="none"/>
                <w:u w:val="none"/>
                <w:lang w:val="en-US" w:eastAsia="zh-CN" w:bidi="ar"/>
              </w:rPr>
              <w:t>:40kA</w:t>
            </w:r>
            <w:r>
              <w:rPr>
                <w:rFonts w:hint="eastAsia" w:ascii="宋体" w:hAnsi="宋体" w:cs="宋体"/>
                <w:i w:val="0"/>
                <w:color w:val="000000"/>
                <w:kern w:val="0"/>
                <w:sz w:val="20"/>
                <w:szCs w:val="20"/>
                <w:u w:val="none"/>
                <w:lang w:val="en-US" w:eastAsia="zh-CN" w:bidi="ar"/>
              </w:rPr>
              <w:t>,In:10KA,电压保护水平：≤1.1kV；</w:t>
            </w:r>
          </w:p>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L-N之间加1.2/50us(8-20us)组合波，2KV不产生误动作，6KV不损坏，上限10KV;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 xml:space="preserve">  自动重合闸</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工作电压范围：175-275VAC 50-60Hz;</w:t>
            </w:r>
          </w:p>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额定输出电流：10A；</w:t>
            </w:r>
          </w:p>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漏电保护/动作时间：300mA≤0.1S,</w:t>
            </w:r>
          </w:p>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过压保护/动作时间：AC275V/2-5S；</w:t>
            </w:r>
          </w:p>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欠压保护/动作时间： AC145V/2-5S；</w:t>
            </w:r>
          </w:p>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过流保护/动作时间：16A/2-5S；</w:t>
            </w:r>
          </w:p>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短路保护/动作时间：3倍输入电流/≤0.1S；</w:t>
            </w:r>
          </w:p>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合闸前具有检测功能，具有远程控制功能；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left"/>
              <w:textAlignment w:val="center"/>
              <w:rPr>
                <w:sz w:val="20"/>
                <w:szCs w:val="20"/>
              </w:rPr>
            </w:pPr>
            <w:r>
              <w:rPr>
                <w:rFonts w:ascii="宋体" w:hAnsi="宋体" w:eastAsia="宋体" w:cs="宋体"/>
                <w:kern w:val="0"/>
                <w:sz w:val="20"/>
                <w:szCs w:val="20"/>
                <w:lang w:val="en-US" w:eastAsia="zh-CN" w:bidi="ar"/>
              </w:rPr>
              <w:t> </w:t>
            </w:r>
            <w:r>
              <w:rPr>
                <w:rFonts w:hint="eastAsia" w:ascii="宋体" w:hAnsi="宋体" w:cs="宋体"/>
                <w:kern w:val="0"/>
                <w:sz w:val="20"/>
                <w:szCs w:val="20"/>
                <w:lang w:val="en-US" w:eastAsia="zh-CN" w:bidi="ar"/>
              </w:rPr>
              <w:t>AC</w:t>
            </w:r>
            <w:r>
              <w:rPr>
                <w:rFonts w:ascii="宋体" w:hAnsi="宋体" w:eastAsia="宋体" w:cs="宋体"/>
                <w:kern w:val="0"/>
                <w:sz w:val="20"/>
                <w:szCs w:val="20"/>
                <w:lang w:val="en-US" w:eastAsia="zh-CN" w:bidi="ar"/>
              </w:rPr>
              <w:t>24V</w:t>
            </w:r>
            <w:r>
              <w:rPr>
                <w:rFonts w:hint="eastAsia" w:ascii="宋体" w:hAnsi="宋体" w:eastAsia="宋体" w:cs="宋体"/>
                <w:kern w:val="0"/>
                <w:sz w:val="20"/>
                <w:szCs w:val="20"/>
                <w:lang w:val="en-US" w:eastAsia="zh-CN" w:bidi="ar"/>
              </w:rPr>
              <w:t>交流</w:t>
            </w:r>
            <w:r>
              <w:rPr>
                <w:rFonts w:ascii="宋体" w:hAnsi="宋体" w:eastAsia="宋体" w:cs="宋体"/>
                <w:kern w:val="0"/>
                <w:sz w:val="20"/>
                <w:szCs w:val="20"/>
                <w:lang w:val="en-US" w:eastAsia="zh-CN" w:bidi="ar"/>
              </w:rPr>
              <w:t>电源输出</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center"/>
              <w:rPr>
                <w:sz w:val="20"/>
                <w:szCs w:val="20"/>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路</w:t>
            </w:r>
            <w:r>
              <w:rPr>
                <w:rFonts w:hint="eastAsia" w:ascii="宋体" w:hAnsi="宋体" w:cs="宋体"/>
                <w:i w:val="0"/>
                <w:color w:val="000000"/>
                <w:kern w:val="0"/>
                <w:sz w:val="20"/>
                <w:szCs w:val="20"/>
                <w:u w:val="none"/>
                <w:lang w:val="en-US" w:eastAsia="zh-CN" w:bidi="ar"/>
              </w:rPr>
              <w:t>AC100-264V交流输入，</w:t>
            </w:r>
            <w:r>
              <w:rPr>
                <w:rFonts w:hint="eastAsia" w:ascii="宋体" w:hAnsi="宋体" w:eastAsia="宋体" w:cs="宋体"/>
                <w:i w:val="0"/>
                <w:color w:val="000000"/>
                <w:kern w:val="0"/>
                <w:sz w:val="20"/>
                <w:szCs w:val="20"/>
                <w:u w:val="none"/>
                <w:lang w:val="en-US" w:eastAsia="zh-CN" w:bidi="ar"/>
              </w:rPr>
              <w:t>AC24V/2.5A</w:t>
            </w:r>
            <w:r>
              <w:rPr>
                <w:rFonts w:hint="eastAsia" w:ascii="宋体" w:hAnsi="宋体" w:cs="宋体"/>
                <w:i w:val="0"/>
                <w:color w:val="000000"/>
                <w:kern w:val="0"/>
                <w:sz w:val="20"/>
                <w:szCs w:val="20"/>
                <w:u w:val="none"/>
                <w:lang w:val="en-US" w:eastAsia="zh-CN" w:bidi="ar"/>
              </w:rPr>
              <w:t>输出，</w:t>
            </w:r>
            <w:r>
              <w:rPr>
                <w:rFonts w:hint="eastAsia" w:ascii="宋体" w:hAnsi="宋体" w:eastAsia="宋体" w:cs="宋体"/>
                <w:i w:val="0"/>
                <w:color w:val="000000"/>
                <w:kern w:val="0"/>
                <w:sz w:val="20"/>
                <w:szCs w:val="20"/>
                <w:u w:val="none"/>
                <w:lang w:val="en-US" w:eastAsia="zh-CN" w:bidi="ar"/>
              </w:rPr>
              <w:t>60W</w:t>
            </w:r>
            <w:r>
              <w:rPr>
                <w:rFonts w:hint="eastAsia" w:ascii="宋体" w:hAnsi="宋体" w:cs="宋体"/>
                <w:i w:val="0"/>
                <w:color w:val="000000"/>
                <w:kern w:val="0"/>
                <w:sz w:val="20"/>
                <w:szCs w:val="20"/>
                <w:u w:val="none"/>
                <w:lang w:val="en-US" w:eastAsia="zh-CN" w:bidi="ar"/>
              </w:rPr>
              <w:t>交流供电</w:t>
            </w:r>
            <w:r>
              <w:rPr>
                <w:rFonts w:hint="eastAsia" w:ascii="宋体" w:hAnsi="宋体" w:eastAsia="宋体" w:cs="宋体"/>
                <w:i w:val="0"/>
                <w:color w:val="000000"/>
                <w:kern w:val="0"/>
                <w:sz w:val="20"/>
                <w:szCs w:val="20"/>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DC52V直流电源</w:t>
            </w:r>
            <w:r>
              <w:rPr>
                <w:rFonts w:hint="eastAsia" w:ascii="宋体" w:hAnsi="宋体" w:cs="宋体"/>
                <w:i w:val="0"/>
                <w:color w:val="000000"/>
                <w:kern w:val="0"/>
                <w:sz w:val="20"/>
                <w:szCs w:val="20"/>
                <w:u w:val="none"/>
                <w:lang w:val="en-US" w:eastAsia="zh-CN" w:bidi="ar"/>
              </w:rPr>
              <w:t>输出</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0" w:type="dxa"/>
            </w:tcMar>
            <w:vAlign w:val="center"/>
          </w:tcPr>
          <w:p>
            <w:pPr>
              <w:keepNext w:val="0"/>
              <w:keepLines w:val="0"/>
              <w:widowControl/>
              <w:suppressLineNumbers w:val="0"/>
              <w:jc w:val="both"/>
              <w:textAlignment w:val="center"/>
              <w:rPr>
                <w:rFonts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1路</w:t>
            </w:r>
            <w:r>
              <w:rPr>
                <w:rFonts w:hint="eastAsia" w:ascii="宋体" w:hAnsi="宋体" w:cs="宋体"/>
                <w:i w:val="0"/>
                <w:color w:val="000000"/>
                <w:kern w:val="0"/>
                <w:sz w:val="20"/>
                <w:szCs w:val="20"/>
                <w:u w:val="none"/>
                <w:lang w:val="en-US" w:eastAsia="zh-CN" w:bidi="ar"/>
              </w:rPr>
              <w:t>AC100-264V交流输入，</w:t>
            </w:r>
            <w:r>
              <w:rPr>
                <w:rFonts w:hint="eastAsia" w:ascii="宋体" w:hAnsi="宋体" w:eastAsia="宋体" w:cs="宋体"/>
                <w:i w:val="0"/>
                <w:color w:val="000000"/>
                <w:kern w:val="0"/>
                <w:sz w:val="20"/>
                <w:szCs w:val="20"/>
                <w:u w:val="none"/>
                <w:lang w:val="en-US" w:eastAsia="zh-CN" w:bidi="ar"/>
              </w:rPr>
              <w:t>DC52V/4.8A</w:t>
            </w:r>
            <w:r>
              <w:rPr>
                <w:rFonts w:hint="eastAsia" w:ascii="宋体" w:hAnsi="宋体" w:cs="宋体"/>
                <w:i w:val="0"/>
                <w:color w:val="000000"/>
                <w:kern w:val="0"/>
                <w:sz w:val="20"/>
                <w:szCs w:val="20"/>
                <w:u w:val="none"/>
                <w:lang w:val="en-US" w:eastAsia="zh-CN" w:bidi="ar"/>
              </w:rPr>
              <w:t>输出，</w:t>
            </w:r>
            <w:r>
              <w:rPr>
                <w:rFonts w:hint="eastAsia" w:ascii="宋体" w:hAnsi="宋体" w:eastAsia="宋体" w:cs="宋体"/>
                <w:i w:val="0"/>
                <w:color w:val="000000"/>
                <w:kern w:val="0"/>
                <w:sz w:val="20"/>
                <w:szCs w:val="20"/>
                <w:u w:val="none"/>
                <w:lang w:val="en-US" w:eastAsia="zh-CN" w:bidi="ar"/>
              </w:rPr>
              <w:t>250W</w:t>
            </w:r>
            <w:r>
              <w:rPr>
                <w:rFonts w:hint="eastAsia" w:ascii="宋体" w:hAnsi="宋体" w:cs="宋体"/>
                <w:i w:val="0"/>
                <w:color w:val="000000"/>
                <w:kern w:val="0"/>
                <w:sz w:val="20"/>
                <w:szCs w:val="20"/>
                <w:u w:val="none"/>
                <w:lang w:val="en-US" w:eastAsia="zh-CN" w:bidi="ar"/>
              </w:rPr>
              <w:t>直流供电</w:t>
            </w:r>
            <w:r>
              <w:rPr>
                <w:rFonts w:hint="eastAsia" w:ascii="宋体" w:hAnsi="宋体" w:eastAsia="宋体" w:cs="宋体"/>
                <w:i w:val="0"/>
                <w:color w:val="000000"/>
                <w:kern w:val="0"/>
                <w:sz w:val="20"/>
                <w:szCs w:val="20"/>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DC12V直流电源</w:t>
            </w:r>
            <w:r>
              <w:rPr>
                <w:rFonts w:hint="eastAsia" w:ascii="宋体" w:hAnsi="宋体" w:cs="宋体"/>
                <w:i w:val="0"/>
                <w:color w:val="000000"/>
                <w:kern w:val="0"/>
                <w:sz w:val="20"/>
                <w:szCs w:val="20"/>
                <w:u w:val="none"/>
                <w:lang w:val="en-US" w:eastAsia="zh-CN" w:bidi="ar"/>
              </w:rPr>
              <w:t>输出</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0" w:type="dxa"/>
            </w:tcMar>
            <w:vAlign w:val="center"/>
          </w:tcPr>
          <w:p>
            <w:pPr>
              <w:keepNext w:val="0"/>
              <w:keepLines w:val="0"/>
              <w:widowControl/>
              <w:suppressLineNumbers w:val="0"/>
              <w:jc w:val="both"/>
              <w:textAlignment w:val="center"/>
              <w:rPr>
                <w:rFonts w:ascii="宋体" w:hAnsi="宋体" w:eastAsia="宋体" w:cs="宋体"/>
                <w:kern w:val="0"/>
                <w:sz w:val="20"/>
                <w:szCs w:val="20"/>
                <w:highlight w:val="none"/>
                <w:lang w:val="en-US" w:eastAsia="zh-CN" w:bidi="ar"/>
              </w:rPr>
            </w:pPr>
            <w:r>
              <w:rPr>
                <w:rFonts w:hint="eastAsia" w:ascii="宋体" w:hAnsi="宋体" w:cs="宋体"/>
                <w:i w:val="0"/>
                <w:color w:val="000000"/>
                <w:kern w:val="0"/>
                <w:sz w:val="20"/>
                <w:szCs w:val="20"/>
                <w:highlight w:val="none"/>
                <w:u w:val="none"/>
                <w:lang w:val="en-US" w:eastAsia="zh-CN" w:bidi="ar"/>
              </w:rPr>
              <w:t>4</w:t>
            </w:r>
            <w:r>
              <w:rPr>
                <w:rFonts w:hint="eastAsia" w:ascii="宋体" w:hAnsi="宋体" w:eastAsia="宋体" w:cs="宋体"/>
                <w:i w:val="0"/>
                <w:color w:val="000000"/>
                <w:kern w:val="0"/>
                <w:sz w:val="20"/>
                <w:szCs w:val="20"/>
                <w:highlight w:val="none"/>
                <w:u w:val="none"/>
                <w:lang w:val="en-US" w:eastAsia="zh-CN" w:bidi="ar"/>
              </w:rPr>
              <w:t>路</w:t>
            </w:r>
            <w:r>
              <w:rPr>
                <w:rFonts w:hint="eastAsia" w:ascii="宋体" w:hAnsi="宋体" w:cs="宋体"/>
                <w:i w:val="0"/>
                <w:color w:val="000000"/>
                <w:kern w:val="0"/>
                <w:sz w:val="20"/>
                <w:szCs w:val="20"/>
                <w:highlight w:val="none"/>
                <w:u w:val="none"/>
                <w:lang w:val="en-US" w:eastAsia="zh-CN" w:bidi="ar"/>
              </w:rPr>
              <w:t>AC100-264V交流输入，</w:t>
            </w:r>
            <w:r>
              <w:rPr>
                <w:rFonts w:hint="eastAsia" w:ascii="宋体" w:hAnsi="宋体" w:eastAsia="宋体" w:cs="宋体"/>
                <w:i w:val="0"/>
                <w:color w:val="000000"/>
                <w:kern w:val="0"/>
                <w:sz w:val="20"/>
                <w:szCs w:val="20"/>
                <w:highlight w:val="none"/>
                <w:u w:val="none"/>
                <w:lang w:val="en-US" w:eastAsia="zh-CN" w:bidi="ar"/>
              </w:rPr>
              <w:t>DC12V/8.5A</w:t>
            </w:r>
            <w:r>
              <w:rPr>
                <w:rFonts w:hint="eastAsia" w:ascii="宋体" w:hAnsi="宋体" w:cs="宋体"/>
                <w:i w:val="0"/>
                <w:color w:val="000000"/>
                <w:kern w:val="0"/>
                <w:sz w:val="20"/>
                <w:szCs w:val="20"/>
                <w:highlight w:val="none"/>
                <w:u w:val="none"/>
                <w:lang w:val="en-US" w:eastAsia="zh-CN" w:bidi="ar"/>
              </w:rPr>
              <w:t>输出，总功率</w:t>
            </w:r>
            <w:r>
              <w:rPr>
                <w:rFonts w:hint="eastAsia" w:ascii="宋体" w:hAnsi="宋体" w:eastAsia="宋体" w:cs="宋体"/>
                <w:i w:val="0"/>
                <w:color w:val="000000"/>
                <w:kern w:val="0"/>
                <w:sz w:val="20"/>
                <w:szCs w:val="20"/>
                <w:highlight w:val="none"/>
                <w:u w:val="none"/>
                <w:lang w:val="en-US" w:eastAsia="zh-CN" w:bidi="ar"/>
              </w:rPr>
              <w:t>90W</w:t>
            </w:r>
            <w:r>
              <w:rPr>
                <w:rFonts w:hint="eastAsia" w:ascii="宋体" w:hAnsi="宋体" w:cs="宋体"/>
                <w:i w:val="0"/>
                <w:color w:val="000000"/>
                <w:kern w:val="0"/>
                <w:sz w:val="20"/>
                <w:szCs w:val="20"/>
                <w:highlight w:val="none"/>
                <w:u w:val="none"/>
                <w:lang w:val="en-US" w:eastAsia="zh-CN" w:bidi="ar"/>
              </w:rPr>
              <w:t>直流供电</w:t>
            </w:r>
            <w:r>
              <w:rPr>
                <w:rFonts w:hint="eastAsia" w:ascii="宋体" w:hAnsi="宋体" w:eastAsia="宋体" w:cs="宋体"/>
                <w:i w:val="0"/>
                <w:color w:val="000000"/>
                <w:kern w:val="0"/>
                <w:sz w:val="20"/>
                <w:szCs w:val="20"/>
                <w:highlight w:val="none"/>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待机功耗/满载功耗</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0"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待机功耗＜50W/满载功耗＜1500W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253" w:type="dxa"/>
            <w:gridSpan w:val="2"/>
            <w:tcBorders>
              <w:top w:val="single" w:color="auto" w:sz="8" w:space="0"/>
              <w:left w:val="single" w:color="auto" w:sz="8" w:space="0"/>
              <w:bottom w:val="single" w:color="auto" w:sz="8" w:space="0"/>
              <w:right w:val="single" w:color="auto" w:sz="8" w:space="0"/>
            </w:tcBorders>
            <w:shd w:val="clear" w:color="auto" w:fill="2E75B5" w:themeFill="accent1" w:themeFillShade="BF"/>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firstLine="221" w:firstLineChars="100"/>
              <w:jc w:val="both"/>
              <w:textAlignment w:val="center"/>
              <w:rPr>
                <w:rFonts w:hint="default" w:eastAsiaTheme="minorEastAsia"/>
                <w:sz w:val="20"/>
                <w:szCs w:val="20"/>
                <w:lang w:val="en-US" w:eastAsia="zh-CN"/>
              </w:rPr>
            </w:pPr>
            <w:r>
              <w:rPr>
                <w:rFonts w:hint="eastAsia" w:ascii="Arial" w:hAnsi="宋体" w:cs="Arial"/>
                <w:b/>
                <w:bCs w:val="0"/>
                <w:color w:val="FFFFFF" w:themeColor="background1"/>
                <w:kern w:val="0"/>
                <w:sz w:val="22"/>
                <w:szCs w:val="24"/>
                <w:lang w:val="en-US" w:eastAsia="zh-CN"/>
                <w14:textFill>
                  <w14:solidFill>
                    <w14:schemeClr w14:val="bg1"/>
                  </w14:solidFill>
                </w14:textFill>
              </w:rPr>
              <w:t>数据控制单元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ind w:firstLine="200" w:firstLineChars="100"/>
              <w:jc w:val="left"/>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color w:val="000000"/>
                <w:sz w:val="20"/>
                <w:szCs w:val="20"/>
                <w:u w:val="none"/>
                <w:lang w:val="en-US" w:eastAsia="zh-CN"/>
              </w:rPr>
              <w:t>主控芯片参数</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CPU：ARM 600MHz，DDR：512MByte，Flash：4GByte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spacing w:before="0" w:beforeAutospacing="0" w:after="0" w:afterAutospacing="0"/>
              <w:ind w:left="210" w:leftChars="100" w:right="0" w:rightChars="0"/>
              <w:jc w:val="left"/>
              <w:textAlignment w:val="center"/>
              <w:rPr>
                <w:rFonts w:hint="eastAsia" w:ascii="Calibri" w:hAnsi="Calibri" w:eastAsia="宋体" w:cs="Times New Roman"/>
                <w:kern w:val="2"/>
                <w:sz w:val="20"/>
                <w:szCs w:val="20"/>
                <w:lang w:val="en-US" w:eastAsia="zh-CN" w:bidi="ar-SA"/>
              </w:rPr>
            </w:pPr>
            <w:r>
              <w:rPr>
                <w:rFonts w:hint="eastAsia"/>
                <w:sz w:val="20"/>
                <w:szCs w:val="20"/>
                <w:lang w:val="en-US" w:eastAsia="zh-CN"/>
              </w:rPr>
              <w:t>数据接口</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支持</w:t>
            </w:r>
            <w:r>
              <w:rPr>
                <w:rFonts w:hint="eastAsia" w:ascii="宋体" w:hAnsi="宋体" w:eastAsia="宋体" w:cs="宋体"/>
                <w:i w:val="0"/>
                <w:color w:val="000000"/>
                <w:kern w:val="0"/>
                <w:sz w:val="20"/>
                <w:szCs w:val="20"/>
                <w:highlight w:val="none"/>
                <w:u w:val="none"/>
                <w:lang w:val="en-US" w:eastAsia="zh-CN" w:bidi="ar"/>
              </w:rPr>
              <w:t>1路RS232数据，1路RS485数据，2路开关量接口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spacing w:before="0" w:beforeAutospacing="0" w:after="0" w:afterAutospacing="0"/>
              <w:ind w:left="210" w:leftChars="100" w:right="0" w:rightChars="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扩展功能接口</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支持</w:t>
            </w:r>
            <w:r>
              <w:rPr>
                <w:rFonts w:hint="eastAsia" w:ascii="宋体" w:hAnsi="宋体" w:eastAsia="宋体" w:cs="宋体"/>
                <w:i w:val="0"/>
                <w:color w:val="000000"/>
                <w:kern w:val="0"/>
                <w:sz w:val="20"/>
                <w:szCs w:val="20"/>
                <w:u w:val="none"/>
                <w:lang w:val="en-US" w:eastAsia="zh-CN" w:bidi="ar"/>
              </w:rPr>
              <w:t>1路自动加热控制，1路照明控制，1路风扇控制，1路漏水检测控制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spacing w:before="0" w:beforeAutospacing="0" w:after="0" w:afterAutospacing="0"/>
              <w:ind w:left="210" w:leftChars="100" w:right="0" w:rightChars="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告警输出接口</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支持</w:t>
            </w:r>
            <w:r>
              <w:rPr>
                <w:rFonts w:hint="eastAsia" w:ascii="宋体" w:hAnsi="宋体" w:eastAsia="宋体" w:cs="宋体"/>
                <w:i w:val="0"/>
                <w:color w:val="000000"/>
                <w:kern w:val="0"/>
                <w:sz w:val="20"/>
                <w:szCs w:val="20"/>
                <w:u w:val="none"/>
                <w:lang w:val="en-US" w:eastAsia="zh-CN" w:bidi="ar"/>
              </w:rPr>
              <w:t>1路告警输出，1路状态指示灯输出，1路门状态输出，1路自动照明状态输出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spacing w:before="0" w:beforeAutospacing="0" w:after="0" w:afterAutospacing="0"/>
              <w:ind w:left="210" w:leftChars="100" w:right="0" w:rightChars="0"/>
              <w:jc w:val="left"/>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受控</w:t>
            </w:r>
            <w:r>
              <w:rPr>
                <w:rFonts w:hint="eastAsia" w:ascii="宋体" w:hAnsi="宋体" w:eastAsia="宋体" w:cs="宋体"/>
                <w:kern w:val="0"/>
                <w:sz w:val="20"/>
                <w:szCs w:val="20"/>
                <w:lang w:val="en-US" w:eastAsia="zh-CN" w:bidi="ar"/>
              </w:rPr>
              <w:t>电源</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keepNext w:val="0"/>
              <w:keepLines w:val="0"/>
              <w:widowControl/>
              <w:suppressLineNumbers w:val="0"/>
              <w:spacing w:before="0" w:beforeAutospacing="0" w:after="0" w:afterAutospacing="0"/>
              <w:ind w:right="0" w:rightChars="0"/>
              <w:jc w:val="left"/>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支持4</w:t>
            </w:r>
            <w:r>
              <w:rPr>
                <w:rFonts w:hint="eastAsia" w:ascii="宋体" w:hAnsi="宋体" w:eastAsia="宋体" w:cs="宋体"/>
                <w:kern w:val="0"/>
                <w:sz w:val="20"/>
                <w:szCs w:val="20"/>
                <w:lang w:val="en-US" w:eastAsia="zh-CN" w:bidi="ar"/>
              </w:rPr>
              <w:t>路12VDC输出，</w:t>
            </w:r>
            <w:r>
              <w:rPr>
                <w:rFonts w:hint="eastAsia" w:ascii="宋体" w:hAnsi="宋体" w:cs="宋体"/>
                <w:kern w:val="0"/>
                <w:sz w:val="20"/>
                <w:szCs w:val="20"/>
                <w:lang w:val="en-US" w:eastAsia="zh-CN" w:bidi="ar"/>
              </w:rPr>
              <w:t>2</w:t>
            </w:r>
            <w:r>
              <w:rPr>
                <w:rFonts w:hint="eastAsia" w:ascii="宋体" w:hAnsi="宋体" w:eastAsia="宋体" w:cs="宋体"/>
                <w:kern w:val="0"/>
                <w:sz w:val="20"/>
                <w:szCs w:val="20"/>
                <w:lang w:val="en-US" w:eastAsia="zh-CN" w:bidi="ar"/>
              </w:rPr>
              <w:t>路</w:t>
            </w:r>
            <w:r>
              <w:rPr>
                <w:rFonts w:hint="eastAsia" w:ascii="宋体" w:hAnsi="宋体" w:cs="宋体"/>
                <w:kern w:val="0"/>
                <w:sz w:val="20"/>
                <w:szCs w:val="20"/>
                <w:lang w:val="en-US" w:eastAsia="zh-CN" w:bidi="ar"/>
              </w:rPr>
              <w:t>24</w:t>
            </w:r>
            <w:r>
              <w:rPr>
                <w:rFonts w:hint="eastAsia" w:ascii="宋体" w:hAnsi="宋体" w:eastAsia="宋体" w:cs="宋体"/>
                <w:kern w:val="0"/>
                <w:sz w:val="20"/>
                <w:szCs w:val="20"/>
                <w:lang w:val="en-US" w:eastAsia="zh-CN" w:bidi="ar"/>
              </w:rPr>
              <w:t>V</w:t>
            </w:r>
            <w:r>
              <w:rPr>
                <w:rFonts w:hint="eastAsia" w:ascii="宋体" w:hAnsi="宋体" w:cs="宋体"/>
                <w:kern w:val="0"/>
                <w:sz w:val="20"/>
                <w:szCs w:val="20"/>
                <w:lang w:val="en-US" w:eastAsia="zh-CN" w:bidi="ar"/>
              </w:rPr>
              <w:t>A</w:t>
            </w:r>
            <w:r>
              <w:rPr>
                <w:rFonts w:hint="eastAsia" w:ascii="宋体" w:hAnsi="宋体" w:eastAsia="宋体" w:cs="宋体"/>
                <w:kern w:val="0"/>
                <w:sz w:val="20"/>
                <w:szCs w:val="20"/>
                <w:lang w:val="en-US" w:eastAsia="zh-CN" w:bidi="ar"/>
              </w:rPr>
              <w:t>C输</w:t>
            </w:r>
            <w:r>
              <w:rPr>
                <w:rFonts w:hint="eastAsia" w:ascii="宋体" w:hAnsi="宋体" w:cs="宋体"/>
                <w:kern w:val="0"/>
                <w:sz w:val="20"/>
                <w:szCs w:val="20"/>
                <w:lang w:val="en-US" w:eastAsia="zh-CN" w:bidi="ar"/>
              </w:rPr>
              <w:t>出，2路220VAV输出，支持远程控制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spacing w:before="0" w:beforeAutospacing="0" w:after="0" w:afterAutospacing="0"/>
              <w:ind w:left="210" w:leftChars="100" w:right="0" w:rightChars="0"/>
              <w:jc w:val="left"/>
              <w:textAlignment w:val="center"/>
              <w:rPr>
                <w:rFonts w:hint="default" w:ascii="宋体" w:hAnsi="宋体" w:eastAsia="宋体" w:cs="宋体"/>
                <w:kern w:val="0"/>
                <w:sz w:val="20"/>
                <w:szCs w:val="20"/>
                <w:lang w:val="en-US" w:eastAsia="zh-CN" w:bidi="ar"/>
              </w:rPr>
            </w:pPr>
            <w:r>
              <w:rPr>
                <w:rFonts w:ascii="宋体" w:hAnsi="宋体" w:eastAsia="宋体" w:cs="宋体"/>
                <w:kern w:val="0"/>
                <w:sz w:val="20"/>
                <w:szCs w:val="20"/>
                <w:lang w:val="en-US" w:eastAsia="zh-CN" w:bidi="ar"/>
              </w:rPr>
              <w:t>以太网接口</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keepNext w:val="0"/>
              <w:keepLines w:val="0"/>
              <w:widowControl/>
              <w:suppressLineNumbers w:val="0"/>
              <w:spacing w:before="0" w:beforeAutospacing="0" w:after="0" w:afterAutospacing="0"/>
              <w:ind w:right="0" w:rightChars="0"/>
              <w:jc w:val="left"/>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支持</w:t>
            </w:r>
            <w:r>
              <w:rPr>
                <w:rFonts w:hint="eastAsia" w:ascii="宋体" w:hAnsi="宋体" w:eastAsia="宋体" w:cs="宋体"/>
                <w:kern w:val="0"/>
                <w:sz w:val="20"/>
                <w:szCs w:val="20"/>
                <w:lang w:val="en-US" w:eastAsia="zh-CN" w:bidi="ar"/>
              </w:rPr>
              <w:t>1</w:t>
            </w:r>
            <w:r>
              <w:rPr>
                <w:rFonts w:ascii="宋体" w:hAnsi="宋体" w:eastAsia="宋体" w:cs="宋体"/>
                <w:kern w:val="0"/>
                <w:sz w:val="20"/>
                <w:szCs w:val="20"/>
                <w:lang w:val="en-US" w:eastAsia="zh-CN" w:bidi="ar"/>
              </w:rPr>
              <w:t>路</w:t>
            </w:r>
            <w:r>
              <w:rPr>
                <w:rFonts w:hint="eastAsia" w:ascii="宋体" w:hAnsi="宋体" w:eastAsia="宋体" w:cs="宋体"/>
                <w:kern w:val="0"/>
                <w:sz w:val="20"/>
                <w:szCs w:val="20"/>
                <w:lang w:val="en-US" w:eastAsia="zh-CN" w:bidi="ar"/>
              </w:rPr>
              <w:t>10/10</w:t>
            </w:r>
            <w:r>
              <w:rPr>
                <w:rFonts w:hint="eastAsia" w:ascii="宋体" w:hAnsi="宋体" w:cs="宋体"/>
                <w:kern w:val="0"/>
                <w:sz w:val="20"/>
                <w:szCs w:val="20"/>
                <w:lang w:val="en-US" w:eastAsia="zh-CN" w:bidi="ar"/>
              </w:rPr>
              <w:t>0Base-TX自适应</w:t>
            </w:r>
            <w:r>
              <w:rPr>
                <w:rFonts w:ascii="宋体" w:hAnsi="宋体" w:eastAsia="宋体" w:cs="宋体"/>
                <w:kern w:val="0"/>
                <w:sz w:val="20"/>
                <w:szCs w:val="20"/>
                <w:lang w:val="en-US" w:eastAsia="zh-CN" w:bidi="ar"/>
              </w:rPr>
              <w:t>以太网RJ45</w:t>
            </w:r>
            <w:r>
              <w:rPr>
                <w:rFonts w:hint="eastAsia" w:ascii="宋体" w:hAnsi="宋体" w:eastAsia="宋体" w:cs="宋体"/>
                <w:kern w:val="0"/>
                <w:sz w:val="20"/>
                <w:szCs w:val="20"/>
                <w:lang w:val="en-US" w:eastAsia="zh-CN" w:bidi="ar"/>
              </w:rPr>
              <w:t>端</w:t>
            </w:r>
            <w:r>
              <w:rPr>
                <w:rFonts w:ascii="宋体" w:hAnsi="宋体" w:eastAsia="宋体" w:cs="宋体"/>
                <w:kern w:val="0"/>
                <w:sz w:val="20"/>
                <w:szCs w:val="20"/>
                <w:lang w:val="en-US" w:eastAsia="zh-CN" w:bidi="ar"/>
              </w:rPr>
              <w:t>口</w:t>
            </w:r>
            <w:r>
              <w:rPr>
                <w:rFonts w:hint="eastAsia" w:ascii="宋体" w:hAnsi="宋体" w:cs="宋体"/>
                <w:kern w:val="0"/>
                <w:sz w:val="20"/>
                <w:szCs w:val="20"/>
                <w:lang w:val="en-US" w:eastAsia="zh-CN" w:bidi="ar"/>
              </w:rPr>
              <w:t>，用于传输控制信号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spacing w:before="0" w:beforeAutospacing="0" w:after="0" w:afterAutospacing="0"/>
              <w:ind w:left="210" w:leftChars="100" w:right="0" w:rightChars="0"/>
              <w:jc w:val="left"/>
              <w:textAlignment w:val="center"/>
              <w:rPr>
                <w:rFonts w:hint="default" w:ascii="Calibri" w:hAnsi="Calibri" w:eastAsia="宋体" w:cs="Times New Roman"/>
                <w:kern w:val="2"/>
                <w:sz w:val="20"/>
                <w:szCs w:val="20"/>
                <w:lang w:val="en-US" w:eastAsia="zh-CN" w:bidi="ar-SA"/>
              </w:rPr>
            </w:pPr>
            <w:r>
              <w:rPr>
                <w:rFonts w:hint="eastAsia" w:ascii="宋体" w:hAnsi="宋体" w:eastAsia="宋体" w:cs="宋体"/>
                <w:kern w:val="0"/>
                <w:sz w:val="20"/>
                <w:szCs w:val="20"/>
                <w:lang w:val="en-US" w:eastAsia="zh-CN" w:bidi="ar"/>
              </w:rPr>
              <w:t>以太网</w:t>
            </w:r>
            <w:r>
              <w:rPr>
                <w:rFonts w:ascii="宋体" w:hAnsi="宋体" w:eastAsia="宋体" w:cs="宋体"/>
                <w:kern w:val="0"/>
                <w:sz w:val="20"/>
                <w:szCs w:val="20"/>
                <w:lang w:val="en-US" w:eastAsia="zh-CN" w:bidi="ar"/>
              </w:rPr>
              <w:t>标准</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keepNext w:val="0"/>
              <w:keepLines w:val="0"/>
              <w:widowControl/>
              <w:suppressLineNumbers w:val="0"/>
              <w:spacing w:before="0" w:beforeAutospacing="0" w:after="0" w:afterAutospacing="0"/>
              <w:ind w:right="0" w:rightChars="0"/>
              <w:jc w:val="left"/>
              <w:textAlignment w:val="center"/>
              <w:rPr>
                <w:rFonts w:hint="default" w:ascii="Calibri" w:hAnsi="Calibri" w:eastAsia="宋体" w:cs="Times New Roman"/>
                <w:kern w:val="2"/>
                <w:sz w:val="20"/>
                <w:szCs w:val="20"/>
                <w:lang w:val="en-US" w:eastAsia="zh-CN" w:bidi="ar-SA"/>
              </w:rPr>
            </w:pPr>
            <w:r>
              <w:rPr>
                <w:rFonts w:ascii="宋体" w:hAnsi="宋体" w:eastAsia="宋体" w:cs="宋体"/>
                <w:kern w:val="0"/>
                <w:sz w:val="20"/>
                <w:szCs w:val="20"/>
                <w:lang w:val="en-US" w:eastAsia="zh-CN" w:bidi="ar"/>
              </w:rPr>
              <w:t>IEEE802.3</w:t>
            </w:r>
            <w:r>
              <w:rPr>
                <w:rFonts w:hint="eastAsia" w:ascii="宋体" w:hAnsi="宋体" w:eastAsia="宋体" w:cs="宋体"/>
                <w:kern w:val="0"/>
                <w:sz w:val="20"/>
                <w:szCs w:val="20"/>
                <w:lang w:val="en-US" w:eastAsia="zh-CN" w:bidi="ar"/>
              </w:rPr>
              <w:t xml:space="preserve"> 10Base-TX，IEEE802.3u 100Base-TX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spacing w:before="0" w:beforeAutospacing="0" w:after="0" w:afterAutospacing="0"/>
              <w:ind w:left="210" w:leftChars="100" w:right="0" w:rightChars="0"/>
              <w:jc w:val="left"/>
              <w:textAlignment w:val="center"/>
              <w:rPr>
                <w:rFonts w:hint="default" w:ascii="Calibri" w:hAnsi="Calibri" w:cs="Times New Roman" w:eastAsiaTheme="minorEastAsia"/>
                <w:kern w:val="2"/>
                <w:sz w:val="20"/>
                <w:szCs w:val="20"/>
                <w:lang w:val="en-US" w:eastAsia="zh-CN" w:bidi="ar-SA"/>
              </w:rPr>
            </w:pPr>
            <w:r>
              <w:rPr>
                <w:rFonts w:hint="eastAsia" w:cs="Times New Roman" w:eastAsiaTheme="minorEastAsia"/>
                <w:kern w:val="2"/>
                <w:sz w:val="20"/>
                <w:szCs w:val="20"/>
                <w:lang w:val="en-US" w:eastAsia="zh-CN" w:bidi="ar-SA"/>
              </w:rPr>
              <w:t>数据显示</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keepNext w:val="0"/>
              <w:keepLines w:val="0"/>
              <w:widowControl/>
              <w:suppressLineNumbers w:val="0"/>
              <w:spacing w:before="0" w:beforeAutospacing="0" w:after="0" w:afterAutospacing="0"/>
              <w:ind w:right="0" w:rightChars="0"/>
              <w:jc w:val="left"/>
              <w:textAlignment w:val="center"/>
              <w:rPr>
                <w:rFonts w:hint="default" w:ascii="Calibri" w:hAnsi="Calibri" w:eastAsia="宋体" w:cs="Times New Roman"/>
                <w:kern w:val="2"/>
                <w:sz w:val="20"/>
                <w:szCs w:val="20"/>
                <w:lang w:val="en-US" w:eastAsia="zh-CN" w:bidi="ar-SA"/>
              </w:rPr>
            </w:pPr>
            <w:r>
              <w:rPr>
                <w:rFonts w:hint="eastAsia" w:ascii="宋体" w:hAnsi="宋体" w:eastAsia="宋体" w:cs="宋体"/>
                <w:kern w:val="0"/>
                <w:sz w:val="20"/>
                <w:szCs w:val="20"/>
                <w:lang w:val="en-US" w:eastAsia="zh-CN" w:bidi="ar"/>
              </w:rPr>
              <w:t>一个状态显示LCD屏</w:t>
            </w:r>
            <w:r>
              <w:rPr>
                <w:rFonts w:hint="eastAsia" w:ascii="宋体" w:hAnsi="宋体" w:cs="宋体"/>
                <w:kern w:val="0"/>
                <w:sz w:val="20"/>
                <w:szCs w:val="20"/>
                <w:lang w:val="en-US" w:eastAsia="zh-CN" w:bidi="ar"/>
              </w:rPr>
              <w:t>，用于显示本设备地址，查询各种控制开关状态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default"/>
                <w:sz w:val="20"/>
                <w:szCs w:val="20"/>
                <w:lang w:val="en-US"/>
              </w:rPr>
            </w:pPr>
            <w:r>
              <w:rPr>
                <w:rFonts w:ascii="宋体" w:hAnsi="宋体" w:eastAsia="宋体" w:cs="宋体"/>
                <w:kern w:val="0"/>
                <w:sz w:val="20"/>
                <w:szCs w:val="20"/>
                <w:lang w:val="en-US" w:eastAsia="zh-CN" w:bidi="ar"/>
              </w:rPr>
              <w:t> </w:t>
            </w:r>
            <w:r>
              <w:rPr>
                <w:rFonts w:hint="eastAsia" w:ascii="宋体" w:hAnsi="宋体" w:cs="宋体"/>
                <w:kern w:val="0"/>
                <w:sz w:val="20"/>
                <w:szCs w:val="20"/>
                <w:lang w:val="en-US" w:eastAsia="zh-CN" w:bidi="ar"/>
              </w:rPr>
              <w:t>箱门告警开关</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keepNext w:val="0"/>
              <w:keepLines w:val="0"/>
              <w:widowControl/>
              <w:suppressLineNumbers w:val="0"/>
              <w:spacing w:before="0" w:beforeAutospacing="0" w:after="0" w:afterAutospacing="0"/>
              <w:ind w:left="0" w:right="0"/>
              <w:jc w:val="both"/>
              <w:textAlignment w:val="center"/>
              <w:rPr>
                <w:sz w:val="20"/>
                <w:szCs w:val="20"/>
              </w:rPr>
            </w:pPr>
            <w:r>
              <w:rPr>
                <w:rFonts w:hint="eastAsia" w:ascii="宋体" w:hAnsi="宋体" w:cs="宋体"/>
                <w:kern w:val="0"/>
                <w:sz w:val="20"/>
                <w:szCs w:val="20"/>
                <w:lang w:val="en-US" w:eastAsia="zh-CN" w:bidi="ar"/>
              </w:rPr>
              <w:t>支持</w:t>
            </w:r>
            <w:r>
              <w:rPr>
                <w:rFonts w:hint="eastAsia" w:ascii="宋体" w:hAnsi="宋体" w:eastAsia="宋体" w:cs="宋体"/>
                <w:kern w:val="0"/>
                <w:sz w:val="20"/>
                <w:szCs w:val="20"/>
                <w:lang w:val="en-US" w:eastAsia="zh-CN" w:bidi="ar"/>
              </w:rPr>
              <w:t>1</w:t>
            </w:r>
            <w:r>
              <w:rPr>
                <w:rFonts w:ascii="宋体" w:hAnsi="宋体" w:eastAsia="宋体" w:cs="宋体"/>
                <w:kern w:val="0"/>
                <w:sz w:val="20"/>
                <w:szCs w:val="20"/>
                <w:lang w:val="en-US" w:eastAsia="zh-CN" w:bidi="ar"/>
              </w:rPr>
              <w:t>路开箱报警信号输出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253" w:type="dxa"/>
            <w:gridSpan w:val="2"/>
            <w:tcBorders>
              <w:top w:val="single" w:color="auto" w:sz="8" w:space="0"/>
              <w:left w:val="single" w:color="auto" w:sz="8" w:space="0"/>
              <w:bottom w:val="single" w:color="auto" w:sz="8" w:space="0"/>
              <w:right w:val="single" w:color="auto" w:sz="8" w:space="0"/>
            </w:tcBorders>
            <w:shd w:val="clear" w:color="auto" w:fill="2E75B5" w:themeFill="accent1" w:themeFillShade="B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pPr>
            <w:r>
              <w:rPr>
                <w:rFonts w:ascii="宋体" w:hAnsi="宋体" w:eastAsia="宋体" w:cs="宋体"/>
                <w:kern w:val="0"/>
                <w:sz w:val="24"/>
                <w:szCs w:val="24"/>
                <w:lang w:val="en-US" w:eastAsia="zh-CN" w:bidi="ar"/>
              </w:rPr>
              <w:t> </w:t>
            </w:r>
            <w:r>
              <w:rPr>
                <w:rFonts w:hint="eastAsia" w:ascii="Arial" w:hAnsi="宋体" w:cs="Arial"/>
                <w:b/>
                <w:bCs w:val="0"/>
                <w:color w:val="FFFFFF" w:themeColor="background1"/>
                <w:kern w:val="0"/>
                <w:sz w:val="22"/>
                <w:szCs w:val="24"/>
                <w:lang w:val="en-US" w:eastAsia="zh-CN"/>
                <w14:textFill>
                  <w14:solidFill>
                    <w14:schemeClr w14:val="bg1"/>
                  </w14:solidFill>
                </w14:textFill>
              </w:rPr>
              <w:t>PoE供电网络传输单元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firstLine="180" w:firstLineChars="100"/>
              <w:jc w:val="left"/>
              <w:rPr>
                <w:rFonts w:hint="default" w:eastAsiaTheme="minorEastAsia"/>
                <w:sz w:val="20"/>
                <w:szCs w:val="20"/>
                <w:lang w:val="en-US" w:eastAsia="zh-CN"/>
              </w:rPr>
            </w:pPr>
            <w:r>
              <w:rPr>
                <w:rFonts w:hint="eastAsia" w:ascii="宋体" w:hAnsi="宋体" w:cs="宋体"/>
                <w:kern w:val="0"/>
                <w:sz w:val="18"/>
                <w:szCs w:val="18"/>
              </w:rPr>
              <w:t>固定端口</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7</w:t>
            </w:r>
            <w:r>
              <w:rPr>
                <w:rFonts w:hint="eastAsia" w:ascii="宋体" w:hAnsi="宋体" w:cs="宋体"/>
                <w:kern w:val="0"/>
                <w:sz w:val="18"/>
                <w:szCs w:val="18"/>
              </w:rPr>
              <w:t>个10/100/1000Base-T POE口（Data/Power</w:t>
            </w:r>
            <w:r>
              <w:rPr>
                <w:rFonts w:ascii="宋体" w:hAnsi="宋体" w:cs="宋体"/>
                <w:kern w:val="0"/>
                <w:sz w:val="18"/>
                <w:szCs w:val="18"/>
              </w:rPr>
              <w:t>）</w:t>
            </w:r>
          </w:p>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1个</w:t>
            </w:r>
            <w:r>
              <w:rPr>
                <w:rFonts w:hint="eastAsia" w:ascii="宋体" w:hAnsi="宋体" w:cs="宋体"/>
                <w:kern w:val="0"/>
                <w:sz w:val="18"/>
                <w:szCs w:val="18"/>
              </w:rPr>
              <w:t>10/100/1000Base-T</w:t>
            </w:r>
            <w:r>
              <w:rPr>
                <w:rFonts w:hint="eastAsia" w:ascii="宋体" w:hAnsi="宋体" w:cs="宋体"/>
                <w:kern w:val="0"/>
                <w:sz w:val="18"/>
                <w:szCs w:val="18"/>
                <w:lang w:val="en-US" w:eastAsia="zh-CN"/>
              </w:rPr>
              <w:t xml:space="preserve"> 上联RJ45端口（</w:t>
            </w:r>
            <w:r>
              <w:rPr>
                <w:rFonts w:hint="eastAsia" w:ascii="宋体" w:hAnsi="宋体" w:cs="宋体"/>
                <w:kern w:val="0"/>
                <w:sz w:val="18"/>
                <w:szCs w:val="18"/>
              </w:rPr>
              <w:t>Data)</w:t>
            </w:r>
          </w:p>
          <w:p>
            <w:pPr>
              <w:widowControl/>
              <w:jc w:val="left"/>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个</w:t>
            </w:r>
            <w:r>
              <w:rPr>
                <w:rFonts w:hint="eastAsia" w:ascii="宋体" w:hAnsi="宋体" w:cs="宋体"/>
                <w:kern w:val="0"/>
                <w:sz w:val="18"/>
                <w:szCs w:val="18"/>
                <w:lang w:val="en-US" w:eastAsia="zh-CN"/>
              </w:rPr>
              <w:t>100/</w:t>
            </w:r>
            <w:r>
              <w:rPr>
                <w:rFonts w:hint="eastAsia" w:ascii="宋体" w:hAnsi="宋体" w:cs="宋体"/>
                <w:kern w:val="0"/>
                <w:sz w:val="18"/>
                <w:szCs w:val="18"/>
              </w:rPr>
              <w:t>1</w:t>
            </w:r>
            <w:r>
              <w:rPr>
                <w:rFonts w:hint="eastAsia" w:ascii="宋体" w:hAnsi="宋体" w:cs="宋体"/>
                <w:kern w:val="0"/>
                <w:sz w:val="18"/>
                <w:szCs w:val="18"/>
                <w:lang w:val="en-US" w:eastAsia="zh-CN"/>
              </w:rPr>
              <w:t>000Base-X</w:t>
            </w:r>
            <w:r>
              <w:rPr>
                <w:rFonts w:hint="eastAsia" w:ascii="宋体" w:hAnsi="宋体" w:cs="宋体"/>
                <w:kern w:val="0"/>
                <w:sz w:val="18"/>
                <w:szCs w:val="18"/>
              </w:rPr>
              <w:t xml:space="preserve"> SFP上联光</w:t>
            </w:r>
            <w:r>
              <w:rPr>
                <w:rFonts w:hint="eastAsia" w:ascii="宋体" w:hAnsi="宋体" w:cs="宋体"/>
                <w:kern w:val="0"/>
                <w:sz w:val="18"/>
                <w:szCs w:val="18"/>
                <w:lang w:val="en-US" w:eastAsia="zh-CN"/>
              </w:rPr>
              <w:t>口插槽</w:t>
            </w:r>
            <w:r>
              <w:rPr>
                <w:rFonts w:hint="eastAsia" w:ascii="宋体" w:hAnsi="宋体" w:cs="宋体"/>
                <w:kern w:val="0"/>
                <w:sz w:val="18"/>
                <w:szCs w:val="18"/>
              </w:rPr>
              <w:t xml:space="preserve"> (Data)</w:t>
            </w:r>
          </w:p>
          <w:p>
            <w:pPr>
              <w:widowControl/>
              <w:jc w:val="left"/>
              <w:rPr>
                <w:rFonts w:hint="default"/>
                <w:sz w:val="20"/>
                <w:szCs w:val="20"/>
                <w:lang w:val="en-US"/>
              </w:rPr>
            </w:pPr>
            <w:r>
              <w:rPr>
                <w:rFonts w:hint="eastAsia" w:ascii="宋体" w:hAnsi="宋体" w:cs="宋体"/>
                <w:kern w:val="0"/>
                <w:sz w:val="18"/>
                <w:szCs w:val="18"/>
              </w:rPr>
              <w:t>1个Console RS232控制口</w:t>
            </w:r>
            <w:r>
              <w:rPr>
                <w:rFonts w:hint="eastAsia" w:ascii="宋体" w:hAnsi="宋体" w:cs="宋体"/>
                <w:kern w:val="0"/>
                <w:sz w:val="18"/>
                <w:szCs w:val="18"/>
                <w:lang w:eastAsia="zh-CN"/>
              </w:rPr>
              <w:t>（</w:t>
            </w:r>
            <w:r>
              <w:rPr>
                <w:rFonts w:hint="eastAsia" w:ascii="宋体" w:hAnsi="宋体" w:cs="宋体"/>
                <w:kern w:val="0"/>
                <w:sz w:val="18"/>
                <w:szCs w:val="18"/>
                <w:lang w:val="en-US" w:eastAsia="zh-CN"/>
              </w:rPr>
              <w:t>115200，N，8，1）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firstLine="180" w:firstLineChars="100"/>
              <w:jc w:val="left"/>
              <w:rPr>
                <w:rFonts w:ascii="宋体" w:hAnsi="宋体" w:eastAsia="宋体" w:cs="宋体"/>
                <w:kern w:val="0"/>
                <w:sz w:val="20"/>
                <w:szCs w:val="20"/>
                <w:lang w:val="en-US" w:eastAsia="zh-CN" w:bidi="ar"/>
              </w:rPr>
            </w:pPr>
            <w:r>
              <w:rPr>
                <w:rFonts w:hint="eastAsia" w:ascii="宋体" w:hAnsi="宋体" w:cs="宋体"/>
                <w:kern w:val="0"/>
                <w:sz w:val="18"/>
                <w:szCs w:val="18"/>
              </w:rPr>
              <w:t>网口特性</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pStyle w:val="11"/>
              <w:rPr>
                <w:rFonts w:hint="eastAsia" w:ascii="宋体" w:hAnsi="宋体" w:eastAsia="宋体" w:cs="宋体"/>
                <w:kern w:val="0"/>
                <w:sz w:val="20"/>
                <w:szCs w:val="20"/>
                <w:lang w:val="en-US" w:eastAsia="zh-CN" w:bidi="ar"/>
              </w:rPr>
            </w:pPr>
            <w:r>
              <w:rPr>
                <w:rFonts w:hint="eastAsia" w:hAnsi="宋体"/>
                <w:color w:val="auto"/>
                <w:sz w:val="18"/>
                <w:szCs w:val="18"/>
              </w:rPr>
              <w:t>1-</w:t>
            </w:r>
            <w:r>
              <w:rPr>
                <w:rFonts w:hint="eastAsia" w:hAnsi="宋体"/>
                <w:color w:val="auto"/>
                <w:sz w:val="18"/>
                <w:szCs w:val="18"/>
                <w:lang w:val="en-US" w:eastAsia="zh-CN"/>
              </w:rPr>
              <w:t>8</w:t>
            </w:r>
            <w:r>
              <w:rPr>
                <w:rFonts w:hint="eastAsia" w:hAnsi="宋体"/>
                <w:color w:val="auto"/>
                <w:sz w:val="18"/>
                <w:szCs w:val="18"/>
              </w:rPr>
              <w:t>口</w:t>
            </w:r>
            <w:r>
              <w:rPr>
                <w:rFonts w:hAnsi="宋体"/>
                <w:color w:val="auto"/>
                <w:sz w:val="18"/>
                <w:szCs w:val="18"/>
              </w:rPr>
              <w:t>10/100</w:t>
            </w:r>
            <w:r>
              <w:rPr>
                <w:rFonts w:hint="eastAsia" w:hAnsi="宋体"/>
                <w:color w:val="auto"/>
                <w:sz w:val="18"/>
                <w:szCs w:val="18"/>
              </w:rPr>
              <w:t>/1000</w:t>
            </w:r>
            <w:r>
              <w:rPr>
                <w:rFonts w:hAnsi="宋体"/>
                <w:color w:val="auto"/>
                <w:sz w:val="18"/>
                <w:szCs w:val="18"/>
              </w:rPr>
              <w:t>Base</w:t>
            </w:r>
            <w:r>
              <w:rPr>
                <w:rFonts w:hint="eastAsia" w:hAnsi="宋体"/>
                <w:color w:val="auto"/>
                <w:sz w:val="18"/>
                <w:szCs w:val="18"/>
                <w:lang w:val="en-US" w:eastAsia="zh-CN"/>
              </w:rPr>
              <w:t>-</w:t>
            </w:r>
            <w:r>
              <w:rPr>
                <w:rFonts w:hAnsi="宋体"/>
                <w:color w:val="auto"/>
                <w:sz w:val="18"/>
                <w:szCs w:val="18"/>
              </w:rPr>
              <w:t>T</w:t>
            </w:r>
            <w:r>
              <w:rPr>
                <w:rFonts w:hint="eastAsia" w:hAnsi="宋体"/>
                <w:color w:val="auto"/>
                <w:sz w:val="18"/>
                <w:szCs w:val="18"/>
              </w:rPr>
              <w:t>自动侦测，</w:t>
            </w:r>
            <w:r>
              <w:rPr>
                <w:rFonts w:hAnsi="宋体"/>
                <w:color w:val="auto"/>
                <w:sz w:val="18"/>
                <w:szCs w:val="18"/>
              </w:rPr>
              <w:t xml:space="preserve"> </w:t>
            </w:r>
            <w:r>
              <w:rPr>
                <w:rFonts w:hint="eastAsia" w:hAnsi="宋体"/>
                <w:color w:val="auto"/>
                <w:sz w:val="18"/>
                <w:szCs w:val="18"/>
              </w:rPr>
              <w:t>全</w:t>
            </w:r>
            <w:r>
              <w:rPr>
                <w:rFonts w:hAnsi="宋体"/>
                <w:color w:val="auto"/>
                <w:sz w:val="18"/>
                <w:szCs w:val="18"/>
              </w:rPr>
              <w:t>/</w:t>
            </w:r>
            <w:r>
              <w:rPr>
                <w:rFonts w:hint="eastAsia" w:hAnsi="宋体"/>
                <w:color w:val="auto"/>
                <w:sz w:val="18"/>
                <w:szCs w:val="18"/>
              </w:rPr>
              <w:t>半双工</w:t>
            </w:r>
            <w:r>
              <w:rPr>
                <w:rFonts w:hAnsi="宋体"/>
                <w:color w:val="auto"/>
                <w:sz w:val="18"/>
                <w:szCs w:val="18"/>
              </w:rPr>
              <w:t>MDI/MDI-X</w:t>
            </w:r>
            <w:r>
              <w:rPr>
                <w:rFonts w:hint="eastAsia" w:hAnsi="宋体"/>
                <w:color w:val="auto"/>
                <w:sz w:val="18"/>
                <w:szCs w:val="18"/>
              </w:rPr>
              <w:t>自适应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firstLine="180" w:firstLineChars="100"/>
              <w:jc w:val="left"/>
              <w:rPr>
                <w:rFonts w:ascii="宋体" w:hAnsi="宋体" w:eastAsia="宋体" w:cs="宋体"/>
                <w:kern w:val="0"/>
                <w:sz w:val="20"/>
                <w:szCs w:val="20"/>
                <w:lang w:val="en-US" w:eastAsia="zh-CN" w:bidi="ar"/>
              </w:rPr>
            </w:pPr>
            <w:r>
              <w:rPr>
                <w:rFonts w:hint="eastAsia" w:ascii="宋体" w:hAnsi="宋体" w:cs="宋体"/>
                <w:kern w:val="0"/>
                <w:sz w:val="18"/>
                <w:szCs w:val="18"/>
              </w:rPr>
              <w:t>双绞线传输</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pStyle w:val="11"/>
              <w:rPr>
                <w:rFonts w:hAnsi="宋体"/>
                <w:color w:val="auto"/>
                <w:sz w:val="18"/>
                <w:szCs w:val="18"/>
              </w:rPr>
            </w:pPr>
            <w:r>
              <w:rPr>
                <w:rFonts w:hAnsi="宋体"/>
                <w:color w:val="auto"/>
                <w:sz w:val="18"/>
                <w:szCs w:val="18"/>
              </w:rPr>
              <w:t>10BASE-T：Cat3,4,5 UTP(</w:t>
            </w:r>
            <w:r>
              <w:rPr>
                <w:rFonts w:hint="eastAsia" w:hAnsi="宋体"/>
                <w:color w:val="auto"/>
                <w:sz w:val="18"/>
                <w:szCs w:val="18"/>
              </w:rPr>
              <w:t>≤</w:t>
            </w:r>
            <w:r>
              <w:rPr>
                <w:rFonts w:hAnsi="宋体"/>
                <w:color w:val="auto"/>
                <w:sz w:val="18"/>
                <w:szCs w:val="18"/>
              </w:rPr>
              <w:t xml:space="preserve">100 meter) </w:t>
            </w:r>
          </w:p>
          <w:p>
            <w:pPr>
              <w:pStyle w:val="11"/>
              <w:rPr>
                <w:rFonts w:hAnsi="宋体"/>
                <w:color w:val="auto"/>
                <w:sz w:val="18"/>
                <w:szCs w:val="18"/>
              </w:rPr>
            </w:pPr>
            <w:r>
              <w:rPr>
                <w:rFonts w:hAnsi="宋体"/>
                <w:color w:val="auto"/>
                <w:sz w:val="18"/>
                <w:szCs w:val="18"/>
              </w:rPr>
              <w:t>100BASE-TX</w:t>
            </w:r>
            <w:r>
              <w:rPr>
                <w:rFonts w:hint="eastAsia" w:hAnsi="宋体"/>
                <w:color w:val="auto"/>
                <w:sz w:val="18"/>
                <w:szCs w:val="18"/>
              </w:rPr>
              <w:t>：</w:t>
            </w:r>
            <w:r>
              <w:rPr>
                <w:rFonts w:hAnsi="宋体"/>
                <w:color w:val="auto"/>
                <w:sz w:val="18"/>
                <w:szCs w:val="18"/>
              </w:rPr>
              <w:t>Cat</w:t>
            </w:r>
            <w:r>
              <w:rPr>
                <w:rFonts w:hint="eastAsia" w:hAnsi="宋体"/>
                <w:color w:val="auto"/>
                <w:sz w:val="18"/>
                <w:szCs w:val="18"/>
                <w:lang w:val="en-US" w:eastAsia="zh-CN"/>
              </w:rPr>
              <w:t>5</w:t>
            </w:r>
            <w:r>
              <w:rPr>
                <w:rFonts w:hAnsi="宋体"/>
                <w:color w:val="auto"/>
                <w:sz w:val="18"/>
                <w:szCs w:val="18"/>
              </w:rPr>
              <w:t xml:space="preserve"> or later UTP(</w:t>
            </w:r>
            <w:r>
              <w:rPr>
                <w:rFonts w:hint="eastAsia" w:hAnsi="宋体"/>
                <w:color w:val="auto"/>
                <w:sz w:val="18"/>
                <w:szCs w:val="18"/>
              </w:rPr>
              <w:t>≤</w:t>
            </w:r>
            <w:r>
              <w:rPr>
                <w:rFonts w:hAnsi="宋体"/>
                <w:color w:val="auto"/>
                <w:sz w:val="18"/>
                <w:szCs w:val="18"/>
              </w:rPr>
              <w:t xml:space="preserve">100 meter) </w:t>
            </w:r>
          </w:p>
          <w:p>
            <w:pPr>
              <w:pStyle w:val="11"/>
              <w:rPr>
                <w:rFonts w:hint="eastAsia" w:ascii="宋体" w:hAnsi="宋体" w:eastAsia="宋体" w:cs="宋体"/>
                <w:kern w:val="0"/>
                <w:sz w:val="20"/>
                <w:szCs w:val="20"/>
                <w:lang w:val="en-US" w:eastAsia="zh-CN" w:bidi="ar"/>
              </w:rPr>
            </w:pPr>
            <w:r>
              <w:rPr>
                <w:rFonts w:hAnsi="宋体"/>
                <w:color w:val="auto"/>
                <w:sz w:val="18"/>
                <w:szCs w:val="18"/>
              </w:rPr>
              <w:t>100</w:t>
            </w:r>
            <w:r>
              <w:rPr>
                <w:rFonts w:hint="eastAsia" w:hAnsi="宋体"/>
                <w:color w:val="auto"/>
                <w:sz w:val="18"/>
                <w:szCs w:val="18"/>
              </w:rPr>
              <w:t>0</w:t>
            </w:r>
            <w:r>
              <w:rPr>
                <w:rFonts w:hAnsi="宋体"/>
                <w:color w:val="auto"/>
                <w:sz w:val="18"/>
                <w:szCs w:val="18"/>
              </w:rPr>
              <w:t>BASE-T</w:t>
            </w:r>
            <w:r>
              <w:rPr>
                <w:rFonts w:hint="eastAsia" w:hAnsi="宋体"/>
                <w:color w:val="auto"/>
                <w:sz w:val="18"/>
                <w:szCs w:val="18"/>
              </w:rPr>
              <w:t>：</w:t>
            </w:r>
            <w:r>
              <w:rPr>
                <w:rFonts w:hAnsi="宋体"/>
                <w:color w:val="auto"/>
                <w:sz w:val="18"/>
                <w:szCs w:val="18"/>
              </w:rPr>
              <w:t>Cat</w:t>
            </w:r>
            <w:r>
              <w:rPr>
                <w:rFonts w:hint="eastAsia" w:hAnsi="宋体"/>
                <w:color w:val="auto"/>
                <w:sz w:val="18"/>
                <w:szCs w:val="18"/>
                <w:lang w:val="en-US" w:eastAsia="zh-CN"/>
              </w:rPr>
              <w:t>5e</w:t>
            </w:r>
            <w:r>
              <w:rPr>
                <w:rFonts w:hAnsi="宋体"/>
                <w:color w:val="auto"/>
                <w:sz w:val="18"/>
                <w:szCs w:val="18"/>
              </w:rPr>
              <w:t xml:space="preserve"> or later UTP(</w:t>
            </w:r>
            <w:r>
              <w:rPr>
                <w:rFonts w:hint="eastAsia" w:hAnsi="宋体"/>
                <w:color w:val="auto"/>
                <w:sz w:val="18"/>
                <w:szCs w:val="18"/>
              </w:rPr>
              <w:t>≤</w:t>
            </w:r>
            <w:r>
              <w:rPr>
                <w:rFonts w:hAnsi="宋体"/>
                <w:color w:val="auto"/>
                <w:sz w:val="18"/>
                <w:szCs w:val="18"/>
              </w:rPr>
              <w:t>100 meter)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firstLine="180" w:firstLineChars="100"/>
              <w:jc w:val="left"/>
              <w:rPr>
                <w:rFonts w:ascii="宋体" w:hAnsi="宋体" w:eastAsia="宋体" w:cs="宋体"/>
                <w:kern w:val="0"/>
                <w:sz w:val="20"/>
                <w:szCs w:val="20"/>
                <w:lang w:val="en-US" w:eastAsia="zh-CN" w:bidi="ar"/>
              </w:rPr>
            </w:pPr>
            <w:r>
              <w:rPr>
                <w:rFonts w:hint="eastAsia" w:ascii="宋体" w:hAnsi="宋体" w:cs="宋体"/>
                <w:kern w:val="0"/>
                <w:sz w:val="18"/>
                <w:szCs w:val="18"/>
              </w:rPr>
              <w:t>光口特性</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pStyle w:val="11"/>
              <w:rPr>
                <w:rFonts w:hint="eastAsia" w:ascii="宋体" w:hAnsi="宋体" w:eastAsia="宋体" w:cs="宋体"/>
                <w:kern w:val="0"/>
                <w:sz w:val="20"/>
                <w:szCs w:val="20"/>
                <w:lang w:val="en-US" w:eastAsia="zh-CN" w:bidi="ar"/>
              </w:rPr>
            </w:pPr>
            <w:r>
              <w:rPr>
                <w:rFonts w:hint="eastAsia" w:hAnsi="宋体"/>
                <w:color w:val="auto"/>
                <w:sz w:val="18"/>
                <w:szCs w:val="18"/>
                <w:lang w:val="en-US" w:eastAsia="zh-CN"/>
              </w:rPr>
              <w:t>千</w:t>
            </w:r>
            <w:r>
              <w:rPr>
                <w:rFonts w:hAnsi="宋体"/>
                <w:color w:val="auto"/>
                <w:sz w:val="18"/>
                <w:szCs w:val="18"/>
              </w:rPr>
              <w:t>兆SFP</w:t>
            </w:r>
            <w:r>
              <w:rPr>
                <w:rFonts w:hint="eastAsia" w:hAnsi="宋体"/>
                <w:color w:val="auto"/>
                <w:sz w:val="18"/>
                <w:szCs w:val="18"/>
              </w:rPr>
              <w:t>光纤接口，默认不配套光模块，需要另购</w:t>
            </w:r>
            <w:r>
              <w:rPr>
                <w:rFonts w:hint="eastAsia" w:hAnsi="宋体"/>
                <w:color w:val="auto"/>
                <w:sz w:val="18"/>
                <w:szCs w:val="18"/>
                <w:lang w:val="en-US" w:eastAsia="zh-CN"/>
              </w:rPr>
              <w:t>,</w:t>
            </w:r>
            <w:r>
              <w:rPr>
                <w:rFonts w:hint="eastAsia" w:hAnsi="宋体"/>
                <w:color w:val="auto"/>
                <w:sz w:val="18"/>
                <w:szCs w:val="18"/>
              </w:rPr>
              <w:t>（可选订单模/多模、单纤/双纤光模块，LC）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firstLine="180" w:firstLineChars="100"/>
              <w:jc w:val="left"/>
              <w:rPr>
                <w:rFonts w:ascii="宋体" w:hAnsi="宋体" w:eastAsia="宋体" w:cs="宋体"/>
                <w:kern w:val="0"/>
                <w:sz w:val="20"/>
                <w:szCs w:val="20"/>
                <w:lang w:val="en-US" w:eastAsia="zh-CN" w:bidi="ar"/>
              </w:rPr>
            </w:pPr>
            <w:r>
              <w:rPr>
                <w:rFonts w:hint="eastAsia" w:ascii="宋体" w:hAnsi="宋体" w:cs="宋体"/>
                <w:kern w:val="0"/>
                <w:sz w:val="18"/>
                <w:szCs w:val="18"/>
              </w:rPr>
              <w:t>光缆</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pStyle w:val="11"/>
              <w:rPr>
                <w:rFonts w:hAnsi="宋体"/>
                <w:color w:val="auto"/>
                <w:sz w:val="18"/>
                <w:szCs w:val="18"/>
              </w:rPr>
            </w:pPr>
            <w:r>
              <w:rPr>
                <w:rFonts w:hint="eastAsia" w:hAnsi="宋体"/>
                <w:color w:val="auto"/>
                <w:sz w:val="18"/>
                <w:szCs w:val="18"/>
              </w:rPr>
              <w:t>多模</w:t>
            </w:r>
            <w:r>
              <w:rPr>
                <w:rFonts w:hAnsi="宋体"/>
                <w:color w:val="auto"/>
                <w:sz w:val="18"/>
                <w:szCs w:val="18"/>
              </w:rPr>
              <w:t xml:space="preserve"> </w:t>
            </w:r>
            <w:r>
              <w:rPr>
                <w:rFonts w:hint="eastAsia" w:hAnsi="宋体"/>
                <w:color w:val="auto"/>
                <w:sz w:val="18"/>
                <w:szCs w:val="18"/>
                <w:lang w:eastAsia="zh-CN"/>
              </w:rPr>
              <w:t>——</w:t>
            </w:r>
            <w:r>
              <w:rPr>
                <w:rFonts w:hint="eastAsia" w:hAnsi="宋体"/>
                <w:color w:val="auto"/>
                <w:sz w:val="18"/>
                <w:szCs w:val="18"/>
                <w:lang w:val="en-US" w:eastAsia="zh-CN"/>
              </w:rPr>
              <w:t>工作波长：</w:t>
            </w:r>
            <w:r>
              <w:rPr>
                <w:rFonts w:hAnsi="宋体"/>
                <w:color w:val="auto"/>
                <w:sz w:val="18"/>
                <w:szCs w:val="18"/>
              </w:rPr>
              <w:t xml:space="preserve">850nm </w:t>
            </w:r>
            <w:r>
              <w:rPr>
                <w:rFonts w:hint="eastAsia" w:hAnsi="宋体"/>
                <w:color w:val="auto"/>
                <w:sz w:val="18"/>
                <w:szCs w:val="18"/>
                <w:lang w:eastAsia="zh-CN"/>
              </w:rPr>
              <w:t>，</w:t>
            </w:r>
            <w:r>
              <w:rPr>
                <w:rFonts w:hint="eastAsia" w:hAnsi="宋体"/>
                <w:color w:val="auto"/>
                <w:sz w:val="18"/>
                <w:szCs w:val="18"/>
                <w:lang w:val="en-US" w:eastAsia="zh-CN"/>
              </w:rPr>
              <w:t>传输距离：</w:t>
            </w:r>
            <w:r>
              <w:rPr>
                <w:rFonts w:hAnsi="宋体"/>
                <w:color w:val="auto"/>
                <w:sz w:val="18"/>
                <w:szCs w:val="18"/>
              </w:rPr>
              <w:t>0</w:t>
            </w:r>
            <w:r>
              <w:rPr>
                <w:rFonts w:hint="eastAsia" w:hAnsi="宋体"/>
                <w:color w:val="auto"/>
                <w:sz w:val="18"/>
                <w:szCs w:val="18"/>
              </w:rPr>
              <w:t>～</w:t>
            </w:r>
            <w:r>
              <w:rPr>
                <w:rFonts w:hint="eastAsia" w:hAnsi="宋体"/>
                <w:color w:val="auto"/>
                <w:sz w:val="18"/>
                <w:szCs w:val="18"/>
                <w:lang w:val="en-US" w:eastAsia="zh-CN"/>
              </w:rPr>
              <w:t>5</w:t>
            </w:r>
            <w:r>
              <w:rPr>
                <w:rFonts w:hint="eastAsia" w:hAnsi="宋体"/>
                <w:color w:val="auto"/>
                <w:sz w:val="18"/>
                <w:szCs w:val="18"/>
              </w:rPr>
              <w:t>00</w:t>
            </w:r>
            <w:r>
              <w:rPr>
                <w:rFonts w:hAnsi="宋体"/>
                <w:color w:val="auto"/>
                <w:sz w:val="18"/>
                <w:szCs w:val="18"/>
              </w:rPr>
              <w:t>M</w:t>
            </w:r>
            <w:r>
              <w:rPr>
                <w:rFonts w:hint="eastAsia" w:hAnsi="宋体"/>
                <w:color w:val="auto"/>
                <w:sz w:val="18"/>
                <w:szCs w:val="18"/>
                <w:lang w:val="en-US" w:eastAsia="zh-CN"/>
              </w:rPr>
              <w:t>；</w:t>
            </w:r>
            <w:r>
              <w:rPr>
                <w:rFonts w:hAnsi="宋体"/>
                <w:color w:val="auto"/>
                <w:sz w:val="18"/>
                <w:szCs w:val="18"/>
              </w:rPr>
              <w:t xml:space="preserve"> </w:t>
            </w:r>
          </w:p>
          <w:p>
            <w:pPr>
              <w:pStyle w:val="11"/>
              <w:rPr>
                <w:rFonts w:hint="eastAsia" w:hAnsi="宋体"/>
                <w:color w:val="auto"/>
                <w:sz w:val="18"/>
                <w:szCs w:val="18"/>
                <w:lang w:eastAsia="zh-CN"/>
              </w:rPr>
            </w:pPr>
            <w:r>
              <w:rPr>
                <w:rFonts w:hint="eastAsia" w:hAnsi="宋体"/>
                <w:color w:val="auto"/>
                <w:sz w:val="18"/>
                <w:szCs w:val="18"/>
              </w:rPr>
              <w:t>单模</w:t>
            </w:r>
            <w:r>
              <w:rPr>
                <w:rFonts w:hAnsi="宋体"/>
                <w:color w:val="auto"/>
                <w:sz w:val="18"/>
                <w:szCs w:val="18"/>
              </w:rPr>
              <w:t xml:space="preserve"> </w:t>
            </w:r>
            <w:r>
              <w:rPr>
                <w:rFonts w:hint="eastAsia" w:hAnsi="宋体"/>
                <w:color w:val="auto"/>
                <w:sz w:val="18"/>
                <w:szCs w:val="18"/>
                <w:lang w:eastAsia="zh-CN"/>
              </w:rPr>
              <w:t>——</w:t>
            </w:r>
            <w:r>
              <w:rPr>
                <w:rFonts w:hint="eastAsia" w:hAnsi="宋体"/>
                <w:color w:val="auto"/>
                <w:sz w:val="18"/>
                <w:szCs w:val="18"/>
                <w:lang w:val="en-US" w:eastAsia="zh-CN"/>
              </w:rPr>
              <w:t>工作波长：</w:t>
            </w:r>
            <w:r>
              <w:rPr>
                <w:rFonts w:hAnsi="宋体"/>
                <w:color w:val="auto"/>
                <w:sz w:val="18"/>
                <w:szCs w:val="18"/>
              </w:rPr>
              <w:t>13</w:t>
            </w:r>
            <w:r>
              <w:rPr>
                <w:rFonts w:hint="eastAsia" w:hAnsi="宋体"/>
                <w:color w:val="auto"/>
                <w:sz w:val="18"/>
                <w:szCs w:val="18"/>
              </w:rPr>
              <w:t>1</w:t>
            </w:r>
            <w:r>
              <w:rPr>
                <w:rFonts w:hAnsi="宋体"/>
                <w:color w:val="auto"/>
                <w:sz w:val="18"/>
                <w:szCs w:val="18"/>
              </w:rPr>
              <w:t>0nm</w:t>
            </w:r>
            <w:r>
              <w:rPr>
                <w:rFonts w:hint="eastAsia" w:hAnsi="宋体"/>
                <w:color w:val="auto"/>
                <w:sz w:val="18"/>
                <w:szCs w:val="18"/>
                <w:lang w:eastAsia="zh-CN"/>
              </w:rPr>
              <w:t>，</w:t>
            </w:r>
            <w:r>
              <w:rPr>
                <w:rFonts w:hint="eastAsia" w:hAnsi="宋体"/>
                <w:color w:val="auto"/>
                <w:sz w:val="18"/>
                <w:szCs w:val="18"/>
                <w:lang w:val="en-US" w:eastAsia="zh-CN"/>
              </w:rPr>
              <w:t>传输距离：</w:t>
            </w:r>
            <w:r>
              <w:rPr>
                <w:rFonts w:hAnsi="宋体"/>
                <w:color w:val="auto"/>
                <w:sz w:val="18"/>
                <w:szCs w:val="18"/>
              </w:rPr>
              <w:t>0</w:t>
            </w:r>
            <w:r>
              <w:rPr>
                <w:rFonts w:hint="eastAsia" w:hAnsi="宋体"/>
                <w:color w:val="auto"/>
                <w:sz w:val="18"/>
                <w:szCs w:val="18"/>
              </w:rPr>
              <w:t>～</w:t>
            </w:r>
            <w:r>
              <w:rPr>
                <w:rFonts w:hAnsi="宋体"/>
                <w:color w:val="auto"/>
                <w:sz w:val="18"/>
                <w:szCs w:val="18"/>
              </w:rPr>
              <w:t>40KM</w:t>
            </w:r>
            <w:r>
              <w:rPr>
                <w:rFonts w:hint="eastAsia" w:hAnsi="宋体"/>
                <w:color w:val="auto"/>
                <w:sz w:val="18"/>
                <w:szCs w:val="18"/>
                <w:lang w:eastAsia="zh-CN"/>
              </w:rPr>
              <w:t>；</w:t>
            </w:r>
          </w:p>
          <w:p>
            <w:pPr>
              <w:pStyle w:val="11"/>
              <w:ind w:firstLine="900" w:firstLineChars="500"/>
              <w:rPr>
                <w:rFonts w:hint="eastAsia" w:ascii="宋体" w:hAnsi="宋体" w:eastAsia="宋体" w:cs="宋体"/>
                <w:kern w:val="0"/>
                <w:sz w:val="20"/>
                <w:szCs w:val="20"/>
                <w:lang w:val="en-US" w:eastAsia="zh-CN" w:bidi="ar"/>
              </w:rPr>
            </w:pPr>
            <w:r>
              <w:rPr>
                <w:rFonts w:hint="eastAsia" w:hAnsi="宋体"/>
                <w:color w:val="auto"/>
                <w:sz w:val="18"/>
                <w:szCs w:val="18"/>
                <w:lang w:val="en-US" w:eastAsia="zh-CN"/>
              </w:rPr>
              <w:t>工作波长：</w:t>
            </w:r>
            <w:r>
              <w:rPr>
                <w:rFonts w:hint="eastAsia" w:hAnsi="宋体"/>
                <w:color w:val="auto"/>
                <w:sz w:val="18"/>
                <w:szCs w:val="18"/>
              </w:rPr>
              <w:t xml:space="preserve"> </w:t>
            </w:r>
            <w:r>
              <w:rPr>
                <w:rFonts w:hAnsi="宋体"/>
                <w:color w:val="auto"/>
                <w:sz w:val="18"/>
                <w:szCs w:val="18"/>
              </w:rPr>
              <w:t>1</w:t>
            </w:r>
            <w:r>
              <w:rPr>
                <w:rFonts w:hint="eastAsia" w:hAnsi="宋体"/>
                <w:color w:val="auto"/>
                <w:sz w:val="18"/>
                <w:szCs w:val="18"/>
              </w:rPr>
              <w:t>55</w:t>
            </w:r>
            <w:r>
              <w:rPr>
                <w:rFonts w:hAnsi="宋体"/>
                <w:color w:val="auto"/>
                <w:sz w:val="18"/>
                <w:szCs w:val="18"/>
              </w:rPr>
              <w:t>0nm</w:t>
            </w:r>
            <w:r>
              <w:rPr>
                <w:rFonts w:hint="eastAsia" w:hAnsi="宋体"/>
                <w:color w:val="auto"/>
                <w:sz w:val="18"/>
                <w:szCs w:val="18"/>
                <w:lang w:eastAsia="zh-CN"/>
              </w:rPr>
              <w:t>，</w:t>
            </w:r>
            <w:r>
              <w:rPr>
                <w:rFonts w:hint="eastAsia" w:hAnsi="宋体"/>
                <w:color w:val="auto"/>
                <w:sz w:val="18"/>
                <w:szCs w:val="18"/>
                <w:lang w:val="en-US" w:eastAsia="zh-CN"/>
              </w:rPr>
              <w:t>传输距离：</w:t>
            </w:r>
            <w:r>
              <w:rPr>
                <w:rFonts w:hAnsi="宋体"/>
                <w:color w:val="auto"/>
                <w:sz w:val="18"/>
                <w:szCs w:val="18"/>
              </w:rPr>
              <w:t>0</w:t>
            </w:r>
            <w:r>
              <w:rPr>
                <w:rFonts w:hint="eastAsia" w:hAnsi="宋体"/>
                <w:color w:val="auto"/>
                <w:sz w:val="18"/>
                <w:szCs w:val="18"/>
              </w:rPr>
              <w:t>～</w:t>
            </w:r>
            <w:r>
              <w:rPr>
                <w:rFonts w:hAnsi="宋体"/>
                <w:color w:val="auto"/>
                <w:sz w:val="18"/>
                <w:szCs w:val="18"/>
              </w:rPr>
              <w:t>120KM 。</w:t>
            </w:r>
            <w:r>
              <w:rPr>
                <w:rFonts w:hint="eastAsia" w:hAnsi="宋体"/>
                <w:color w:val="auto"/>
                <w:sz w:val="18"/>
                <w:szCs w:val="1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253" w:type="dxa"/>
            <w:gridSpan w:val="2"/>
            <w:tcBorders>
              <w:top w:val="single" w:color="auto" w:sz="8" w:space="0"/>
              <w:left w:val="single" w:color="auto" w:sz="8" w:space="0"/>
              <w:bottom w:val="single" w:color="auto" w:sz="8" w:space="0"/>
              <w:right w:val="single" w:color="auto" w:sz="8" w:space="0"/>
            </w:tcBorders>
            <w:shd w:val="clear" w:color="auto" w:fill="2E75B5" w:themeFill="accent1" w:themeFillShade="BF"/>
            <w:tcMar>
              <w:top w:w="0" w:type="dxa"/>
              <w:left w:w="0" w:type="dxa"/>
              <w:bottom w:w="0" w:type="dxa"/>
              <w:right w:w="0" w:type="dxa"/>
            </w:tcMar>
            <w:vAlign w:val="center"/>
          </w:tcPr>
          <w:p>
            <w:pPr>
              <w:keepNext w:val="0"/>
              <w:keepLines w:val="0"/>
              <w:widowControl/>
              <w:suppressLineNumbers w:val="0"/>
              <w:spacing w:before="0" w:beforeAutospacing="0" w:after="0" w:afterAutospacing="0"/>
              <w:ind w:left="210" w:leftChars="100" w:right="0" w:rightChars="0"/>
              <w:jc w:val="left"/>
              <w:textAlignment w:val="center"/>
              <w:rPr>
                <w:rFonts w:hint="eastAsia" w:ascii="宋体" w:hAnsi="宋体" w:eastAsia="宋体" w:cs="宋体"/>
                <w:kern w:val="0"/>
                <w:sz w:val="20"/>
                <w:szCs w:val="20"/>
                <w:lang w:val="en-US" w:eastAsia="zh-CN" w:bidi="ar"/>
              </w:rPr>
            </w:pPr>
            <w:r>
              <w:rPr>
                <w:rFonts w:hint="eastAsia" w:hAnsi="宋体" w:cs="宋体"/>
                <w:b/>
                <w:bCs/>
                <w:color w:val="FFFFFF" w:themeColor="background1"/>
                <w:kern w:val="0"/>
                <w:sz w:val="21"/>
                <w:szCs w:val="21"/>
                <w:lang w:val="en-US" w:eastAsia="zh-CN"/>
                <w14:textFill>
                  <w14:solidFill>
                    <w14:schemeClr w14:val="bg1"/>
                  </w14:solidFill>
                </w14:textFill>
              </w:rPr>
              <w:t>交换芯片</w:t>
            </w:r>
            <w:r>
              <w:rPr>
                <w:rFonts w:hint="eastAsia" w:ascii="宋体" w:hAnsi="宋体" w:cs="宋体"/>
                <w:b/>
                <w:bCs/>
                <w:color w:val="FFFFFF" w:themeColor="background1"/>
                <w:kern w:val="0"/>
                <w:sz w:val="21"/>
                <w:szCs w:val="21"/>
                <w:lang w:val="en-US" w:eastAsia="zh-CN"/>
                <w14:textFill>
                  <w14:solidFill>
                    <w14:schemeClr w14:val="bg1"/>
                  </w14:solidFill>
                </w14:textFill>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firstLine="180" w:firstLineChars="100"/>
              <w:jc w:val="left"/>
              <w:rPr>
                <w:rFonts w:ascii="宋体" w:hAnsi="宋体" w:eastAsia="宋体" w:cs="宋体"/>
                <w:kern w:val="0"/>
                <w:sz w:val="20"/>
                <w:szCs w:val="20"/>
                <w:lang w:val="en-US" w:eastAsia="zh-CN" w:bidi="ar"/>
              </w:rPr>
            </w:pPr>
            <w:r>
              <w:rPr>
                <w:rFonts w:hint="eastAsia" w:ascii="宋体" w:hAnsi="宋体" w:cs="宋体"/>
                <w:kern w:val="0"/>
                <w:sz w:val="18"/>
                <w:szCs w:val="18"/>
                <w:lang w:val="en-US" w:eastAsia="zh-CN"/>
              </w:rPr>
              <w:t>网管类型</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hint="eastAsia" w:ascii="宋体" w:hAnsi="宋体" w:eastAsia="宋体" w:cs="宋体"/>
                <w:kern w:val="0"/>
                <w:sz w:val="20"/>
                <w:szCs w:val="20"/>
                <w:lang w:val="en-US" w:eastAsia="zh-CN" w:bidi="ar"/>
              </w:rPr>
            </w:pPr>
            <w:r>
              <w:rPr>
                <w:rFonts w:hint="eastAsia" w:ascii="宋体" w:hAnsi="宋体" w:cs="宋体"/>
                <w:kern w:val="0"/>
                <w:sz w:val="18"/>
                <w:szCs w:val="18"/>
                <w:lang w:val="en-US" w:eastAsia="zh-CN"/>
              </w:rPr>
              <w:t>L2+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widowControl/>
              <w:jc w:val="left"/>
              <w:rPr>
                <w:rFonts w:ascii="宋体" w:hAnsi="宋体" w:eastAsia="宋体" w:cs="宋体"/>
                <w:kern w:val="0"/>
                <w:sz w:val="20"/>
                <w:szCs w:val="20"/>
                <w:lang w:val="en-US" w:eastAsia="zh-CN" w:bidi="ar"/>
              </w:rPr>
            </w:pPr>
            <w:r>
              <w:rPr>
                <w:rFonts w:hint="eastAsia" w:ascii="宋体" w:hAnsi="宋体" w:cs="宋体"/>
                <w:kern w:val="0"/>
                <w:sz w:val="18"/>
                <w:szCs w:val="18"/>
              </w:rPr>
              <w:t>网络协议</w:t>
            </w:r>
          </w:p>
        </w:tc>
        <w:tc>
          <w:tcPr>
            <w:tcW w:w="7063" w:type="dxa"/>
            <w:tcBorders>
              <w:top w:val="single" w:color="auto" w:sz="8" w:space="0"/>
              <w:left w:val="single" w:color="auto" w:sz="8" w:space="0"/>
              <w:bottom w:val="single" w:color="auto" w:sz="8" w:space="0"/>
              <w:right w:val="single" w:color="auto" w:sz="8" w:space="0"/>
            </w:tcBorders>
            <w:shd w:val="clear" w:color="000000" w:fill="FFFFFF"/>
            <w:tcMar>
              <w:top w:w="0" w:type="dxa"/>
              <w:left w:w="113" w:type="dxa"/>
              <w:bottom w:w="0" w:type="dxa"/>
              <w:right w:w="0" w:type="dxa"/>
            </w:tcMar>
            <w:vAlign w:val="center"/>
          </w:tcPr>
          <w:p>
            <w:pPr>
              <w:pStyle w:val="11"/>
              <w:rPr>
                <w:rFonts w:hAnsi="宋体"/>
                <w:color w:val="auto"/>
                <w:sz w:val="18"/>
                <w:szCs w:val="18"/>
              </w:rPr>
            </w:pPr>
            <w:r>
              <w:rPr>
                <w:rFonts w:hAnsi="宋体"/>
                <w:color w:val="auto"/>
                <w:sz w:val="18"/>
                <w:szCs w:val="18"/>
              </w:rPr>
              <w:t>IEEE802.3 10BASE-T； IEEE802.3i 10Base-T；</w:t>
            </w:r>
          </w:p>
          <w:p>
            <w:pPr>
              <w:pStyle w:val="11"/>
              <w:rPr>
                <w:rFonts w:hAnsi="宋体"/>
                <w:color w:val="auto"/>
                <w:sz w:val="18"/>
                <w:szCs w:val="18"/>
              </w:rPr>
            </w:pPr>
            <w:r>
              <w:rPr>
                <w:rFonts w:hAnsi="宋体"/>
                <w:color w:val="auto"/>
                <w:sz w:val="18"/>
                <w:szCs w:val="18"/>
              </w:rPr>
              <w:t>IEEE802.3u</w:t>
            </w:r>
            <w:r>
              <w:rPr>
                <w:rFonts w:hint="eastAsia" w:hAnsi="宋体"/>
                <w:color w:val="auto"/>
                <w:sz w:val="18"/>
                <w:szCs w:val="18"/>
              </w:rPr>
              <w:t xml:space="preserve"> </w:t>
            </w:r>
            <w:r>
              <w:rPr>
                <w:rFonts w:hAnsi="宋体"/>
                <w:color w:val="auto"/>
                <w:sz w:val="18"/>
                <w:szCs w:val="18"/>
              </w:rPr>
              <w:t xml:space="preserve">100Base-TX； </w:t>
            </w:r>
          </w:p>
          <w:p>
            <w:pPr>
              <w:pStyle w:val="11"/>
              <w:rPr>
                <w:rFonts w:hint="eastAsia" w:hAnsi="宋体" w:eastAsia="宋体"/>
                <w:color w:val="auto"/>
                <w:sz w:val="18"/>
                <w:szCs w:val="18"/>
                <w:lang w:val="en-US" w:eastAsia="zh-CN"/>
              </w:rPr>
            </w:pPr>
            <w:r>
              <w:rPr>
                <w:rFonts w:hint="eastAsia" w:hAnsi="宋体"/>
                <w:color w:val="auto"/>
                <w:sz w:val="18"/>
                <w:szCs w:val="18"/>
              </w:rPr>
              <w:t>IEEE802.3ab 1000Base-T</w:t>
            </w:r>
            <w:r>
              <w:rPr>
                <w:rFonts w:hint="eastAsia" w:hAnsi="宋体"/>
                <w:color w:val="auto"/>
                <w:sz w:val="18"/>
                <w:szCs w:val="18"/>
                <w:lang w:val="en-US" w:eastAsia="zh-CN"/>
              </w:rPr>
              <w:t>；</w:t>
            </w:r>
          </w:p>
          <w:p>
            <w:pPr>
              <w:pStyle w:val="11"/>
              <w:rPr>
                <w:rFonts w:hint="eastAsia" w:hAnsi="宋体" w:eastAsia="宋体"/>
                <w:color w:val="auto"/>
                <w:sz w:val="18"/>
                <w:szCs w:val="18"/>
                <w:lang w:val="en-US" w:eastAsia="zh-CN"/>
              </w:rPr>
            </w:pPr>
            <w:r>
              <w:rPr>
                <w:rFonts w:hint="eastAsia" w:hAnsi="宋体"/>
                <w:color w:val="auto"/>
                <w:sz w:val="18"/>
                <w:szCs w:val="18"/>
              </w:rPr>
              <w:t>IEEE802.3z 1000Base-</w:t>
            </w:r>
            <w:r>
              <w:rPr>
                <w:rFonts w:hint="eastAsia" w:hAnsi="宋体"/>
                <w:color w:val="auto"/>
                <w:sz w:val="18"/>
                <w:szCs w:val="18"/>
                <w:lang w:val="en-US" w:eastAsia="zh-CN"/>
              </w:rPr>
              <w:t>X；</w:t>
            </w:r>
          </w:p>
          <w:p>
            <w:pPr>
              <w:pStyle w:val="11"/>
              <w:rPr>
                <w:rFonts w:hint="eastAsia" w:ascii="宋体" w:hAnsi="宋体" w:eastAsia="宋体" w:cs="宋体"/>
                <w:kern w:val="0"/>
                <w:sz w:val="20"/>
                <w:szCs w:val="20"/>
                <w:lang w:val="en-US" w:eastAsia="zh-CN" w:bidi="ar"/>
              </w:rPr>
            </w:pPr>
            <w:r>
              <w:rPr>
                <w:rFonts w:hAnsi="宋体"/>
                <w:sz w:val="18"/>
                <w:szCs w:val="18"/>
              </w:rPr>
              <w:t xml:space="preserve">IEEE802.3x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widowControl/>
              <w:jc w:val="left"/>
              <w:rPr>
                <w:rFonts w:ascii="宋体" w:hAnsi="宋体" w:eastAsia="宋体" w:cs="宋体"/>
                <w:kern w:val="0"/>
                <w:sz w:val="20"/>
                <w:szCs w:val="20"/>
                <w:highlight w:val="none"/>
                <w:lang w:val="en-US" w:eastAsia="zh-CN" w:bidi="ar"/>
              </w:rPr>
            </w:pPr>
            <w:r>
              <w:rPr>
                <w:rFonts w:hint="eastAsia" w:ascii="宋体" w:hAnsi="宋体" w:cs="宋体"/>
                <w:kern w:val="0"/>
                <w:sz w:val="18"/>
                <w:szCs w:val="18"/>
                <w:highlight w:val="none"/>
              </w:rPr>
              <w:t>转发模式</w:t>
            </w:r>
          </w:p>
        </w:tc>
        <w:tc>
          <w:tcPr>
            <w:tcW w:w="7063" w:type="dxa"/>
            <w:tcBorders>
              <w:top w:val="single" w:color="auto" w:sz="8" w:space="0"/>
              <w:left w:val="single" w:color="auto" w:sz="8" w:space="0"/>
              <w:bottom w:val="single" w:color="auto" w:sz="8" w:space="0"/>
              <w:right w:val="single" w:color="auto" w:sz="8" w:space="0"/>
            </w:tcBorders>
            <w:shd w:val="clear" w:color="000000" w:fill="FFFFFF"/>
            <w:tcMar>
              <w:top w:w="0" w:type="dxa"/>
              <w:left w:w="113" w:type="dxa"/>
              <w:bottom w:w="0" w:type="dxa"/>
              <w:right w:w="0" w:type="dxa"/>
            </w:tcMar>
            <w:vAlign w:val="center"/>
          </w:tcPr>
          <w:p>
            <w:pPr>
              <w:widowControl/>
              <w:jc w:val="left"/>
              <w:rPr>
                <w:rFonts w:hint="eastAsia" w:ascii="宋体" w:hAnsi="宋体" w:eastAsia="宋体" w:cs="宋体"/>
                <w:kern w:val="0"/>
                <w:sz w:val="20"/>
                <w:szCs w:val="20"/>
                <w:highlight w:val="none"/>
                <w:lang w:val="en-US" w:eastAsia="zh-CN" w:bidi="ar"/>
              </w:rPr>
            </w:pPr>
            <w:r>
              <w:rPr>
                <w:rFonts w:hint="eastAsia" w:ascii="宋体" w:hAnsi="宋体" w:cs="宋体"/>
                <w:kern w:val="0"/>
                <w:sz w:val="18"/>
                <w:szCs w:val="18"/>
                <w:highlight w:val="none"/>
              </w:rPr>
              <w:t>存储转发（全线速）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widowControl/>
              <w:jc w:val="left"/>
              <w:rPr>
                <w:rFonts w:ascii="宋体" w:hAnsi="宋体" w:eastAsia="宋体" w:cs="宋体"/>
                <w:kern w:val="0"/>
                <w:sz w:val="20"/>
                <w:szCs w:val="20"/>
                <w:highlight w:val="none"/>
                <w:lang w:val="en-US" w:eastAsia="zh-CN" w:bidi="ar"/>
              </w:rPr>
            </w:pPr>
            <w:r>
              <w:rPr>
                <w:rFonts w:hint="eastAsia" w:ascii="宋体" w:hAnsi="宋体" w:cs="宋体"/>
                <w:kern w:val="0"/>
                <w:sz w:val="18"/>
                <w:szCs w:val="18"/>
                <w:highlight w:val="none"/>
              </w:rPr>
              <w:t>背板带宽</w:t>
            </w:r>
          </w:p>
        </w:tc>
        <w:tc>
          <w:tcPr>
            <w:tcW w:w="7063" w:type="dxa"/>
            <w:tcBorders>
              <w:top w:val="single" w:color="auto" w:sz="8" w:space="0"/>
              <w:left w:val="single" w:color="auto" w:sz="8" w:space="0"/>
              <w:bottom w:val="single" w:color="auto" w:sz="8" w:space="0"/>
              <w:right w:val="single" w:color="auto" w:sz="8" w:space="0"/>
            </w:tcBorders>
            <w:shd w:val="clear" w:color="000000" w:fill="FFFFFF"/>
            <w:tcMar>
              <w:top w:w="0" w:type="dxa"/>
              <w:left w:w="113" w:type="dxa"/>
              <w:bottom w:w="0" w:type="dxa"/>
              <w:right w:w="0" w:type="dxa"/>
            </w:tcMar>
            <w:vAlign w:val="center"/>
          </w:tcPr>
          <w:p>
            <w:pPr>
              <w:widowControl/>
              <w:jc w:val="left"/>
              <w:rPr>
                <w:rFonts w:hint="eastAsia" w:ascii="宋体" w:hAnsi="宋体" w:eastAsia="宋体" w:cs="宋体"/>
                <w:kern w:val="0"/>
                <w:sz w:val="20"/>
                <w:szCs w:val="20"/>
                <w:highlight w:val="none"/>
                <w:lang w:val="en-US" w:eastAsia="zh-CN" w:bidi="ar"/>
              </w:rPr>
            </w:pP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Gbps （无阻塞</w:t>
            </w:r>
            <w:r>
              <w:rPr>
                <w:rFonts w:ascii="宋体" w:hAnsi="宋体" w:cs="宋体"/>
                <w:kern w:val="0"/>
                <w:sz w:val="18"/>
                <w:szCs w:val="1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widowControl/>
              <w:jc w:val="left"/>
              <w:rPr>
                <w:rFonts w:ascii="宋体" w:hAnsi="宋体" w:eastAsia="宋体" w:cs="宋体"/>
                <w:kern w:val="0"/>
                <w:sz w:val="20"/>
                <w:szCs w:val="20"/>
                <w:highlight w:val="none"/>
                <w:lang w:val="en-US" w:eastAsia="zh-CN" w:bidi="ar"/>
              </w:rPr>
            </w:pPr>
            <w:r>
              <w:rPr>
                <w:rFonts w:hint="eastAsia" w:ascii="宋体" w:hAnsi="宋体" w:cs="宋体"/>
                <w:kern w:val="0"/>
                <w:sz w:val="18"/>
                <w:szCs w:val="18"/>
                <w:highlight w:val="none"/>
              </w:rPr>
              <w:t>包转发率@64byte</w:t>
            </w:r>
          </w:p>
        </w:tc>
        <w:tc>
          <w:tcPr>
            <w:tcW w:w="7063" w:type="dxa"/>
            <w:tcBorders>
              <w:top w:val="single" w:color="auto" w:sz="8" w:space="0"/>
              <w:left w:val="single" w:color="auto" w:sz="8" w:space="0"/>
              <w:bottom w:val="single" w:color="auto" w:sz="8" w:space="0"/>
              <w:right w:val="single" w:color="auto" w:sz="8" w:space="0"/>
            </w:tcBorders>
            <w:shd w:val="clear" w:color="000000" w:fill="FFFFFF"/>
            <w:tcMar>
              <w:top w:w="0" w:type="dxa"/>
              <w:left w:w="113" w:type="dxa"/>
              <w:bottom w:w="0" w:type="dxa"/>
              <w:right w:w="0" w:type="dxa"/>
            </w:tcMar>
            <w:vAlign w:val="center"/>
          </w:tcPr>
          <w:p>
            <w:pPr>
              <w:widowControl/>
              <w:jc w:val="left"/>
              <w:rPr>
                <w:rFonts w:hint="eastAsia" w:ascii="宋体" w:hAnsi="宋体" w:eastAsia="宋体" w:cs="宋体"/>
                <w:kern w:val="0"/>
                <w:sz w:val="20"/>
                <w:szCs w:val="20"/>
                <w:highlight w:val="none"/>
                <w:lang w:val="en-US" w:eastAsia="zh-CN" w:bidi="ar"/>
              </w:rPr>
            </w:pPr>
            <w:r>
              <w:rPr>
                <w:rFonts w:hint="eastAsia" w:ascii="宋体" w:hAnsi="宋体" w:cs="宋体"/>
                <w:kern w:val="0"/>
                <w:sz w:val="18"/>
                <w:szCs w:val="18"/>
                <w:highlight w:val="none"/>
                <w:lang w:val="en-US" w:eastAsia="zh-CN"/>
              </w:rPr>
              <w:t>14.88</w:t>
            </w:r>
            <w:r>
              <w:rPr>
                <w:rFonts w:hint="eastAsia" w:ascii="宋体" w:hAnsi="宋体" w:cs="宋体"/>
                <w:kern w:val="0"/>
                <w:sz w:val="18"/>
                <w:szCs w:val="18"/>
                <w:highlight w:val="none"/>
              </w:rPr>
              <w:t>Mpps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widowControl/>
              <w:jc w:val="left"/>
              <w:rPr>
                <w:rFonts w:ascii="宋体" w:hAnsi="宋体" w:eastAsia="宋体" w:cs="宋体"/>
                <w:kern w:val="0"/>
                <w:sz w:val="20"/>
                <w:szCs w:val="20"/>
                <w:highlight w:val="none"/>
                <w:lang w:val="en-US" w:eastAsia="zh-CN" w:bidi="ar"/>
              </w:rPr>
            </w:pPr>
            <w:r>
              <w:rPr>
                <w:rFonts w:hint="eastAsia" w:ascii="宋体" w:hAnsi="宋体" w:cs="宋体"/>
                <w:kern w:val="0"/>
                <w:sz w:val="18"/>
                <w:szCs w:val="18"/>
                <w:highlight w:val="none"/>
              </w:rPr>
              <w:t>MAC地址表</w:t>
            </w:r>
          </w:p>
        </w:tc>
        <w:tc>
          <w:tcPr>
            <w:tcW w:w="7063" w:type="dxa"/>
            <w:tcBorders>
              <w:top w:val="single" w:color="auto" w:sz="8" w:space="0"/>
              <w:left w:val="single" w:color="auto" w:sz="8" w:space="0"/>
              <w:bottom w:val="single" w:color="auto" w:sz="8" w:space="0"/>
              <w:right w:val="single" w:color="auto" w:sz="8" w:space="0"/>
            </w:tcBorders>
            <w:shd w:val="clear" w:color="000000" w:fill="FFFFFF"/>
            <w:tcMar>
              <w:top w:w="0" w:type="dxa"/>
              <w:left w:w="113" w:type="dxa"/>
              <w:bottom w:w="0" w:type="dxa"/>
              <w:right w:w="0" w:type="dxa"/>
            </w:tcMar>
            <w:vAlign w:val="center"/>
          </w:tcPr>
          <w:p>
            <w:pPr>
              <w:widowControl/>
              <w:jc w:val="left"/>
              <w:rPr>
                <w:rFonts w:hint="eastAsia" w:ascii="宋体" w:hAnsi="宋体" w:eastAsia="宋体" w:cs="宋体"/>
                <w:kern w:val="0"/>
                <w:sz w:val="20"/>
                <w:szCs w:val="20"/>
                <w:highlight w:val="none"/>
                <w:lang w:val="en-US" w:eastAsia="zh-CN" w:bidi="ar"/>
              </w:rPr>
            </w:pPr>
            <w:r>
              <w:rPr>
                <w:rFonts w:hint="eastAsia" w:ascii="宋体" w:hAnsi="宋体" w:cs="宋体"/>
                <w:kern w:val="0"/>
                <w:sz w:val="18"/>
                <w:szCs w:val="18"/>
                <w:highlight w:val="none"/>
                <w:lang w:val="en-US" w:eastAsia="zh-CN"/>
              </w:rPr>
              <w:t>4</w:t>
            </w:r>
            <w:r>
              <w:rPr>
                <w:rFonts w:hint="eastAsia" w:ascii="宋体" w:hAnsi="宋体" w:cs="宋体"/>
                <w:kern w:val="0"/>
                <w:sz w:val="18"/>
                <w:szCs w:val="18"/>
                <w:highlight w:val="none"/>
              </w:rPr>
              <w:t>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widowControl/>
              <w:jc w:val="left"/>
              <w:rPr>
                <w:rFonts w:ascii="宋体" w:hAnsi="宋体" w:eastAsia="宋体" w:cs="宋体"/>
                <w:kern w:val="0"/>
                <w:sz w:val="20"/>
                <w:szCs w:val="20"/>
                <w:highlight w:val="none"/>
                <w:lang w:val="en-US" w:eastAsia="zh-CN" w:bidi="ar"/>
              </w:rPr>
            </w:pPr>
            <w:r>
              <w:rPr>
                <w:rFonts w:hint="eastAsia" w:ascii="宋体" w:hAnsi="宋体" w:cs="宋体"/>
                <w:kern w:val="0"/>
                <w:sz w:val="18"/>
                <w:szCs w:val="18"/>
                <w:highlight w:val="none"/>
              </w:rPr>
              <w:t>包转发缓存</w:t>
            </w:r>
          </w:p>
        </w:tc>
        <w:tc>
          <w:tcPr>
            <w:tcW w:w="7063" w:type="dxa"/>
            <w:tcBorders>
              <w:top w:val="single" w:color="auto" w:sz="8" w:space="0"/>
              <w:left w:val="single" w:color="auto" w:sz="8" w:space="0"/>
              <w:bottom w:val="single" w:color="auto" w:sz="8" w:space="0"/>
              <w:right w:val="single" w:color="auto" w:sz="8" w:space="0"/>
            </w:tcBorders>
            <w:shd w:val="clear" w:color="000000" w:fill="FFFFFF"/>
            <w:tcMar>
              <w:top w:w="0" w:type="dxa"/>
              <w:left w:w="113" w:type="dxa"/>
              <w:bottom w:w="0" w:type="dxa"/>
              <w:right w:w="0" w:type="dxa"/>
            </w:tcMar>
            <w:vAlign w:val="center"/>
          </w:tcPr>
          <w:p>
            <w:pPr>
              <w:widowControl/>
              <w:jc w:val="left"/>
              <w:rPr>
                <w:rFonts w:hint="eastAsia" w:ascii="宋体" w:hAnsi="宋体" w:eastAsia="宋体" w:cs="宋体"/>
                <w:kern w:val="0"/>
                <w:sz w:val="20"/>
                <w:szCs w:val="20"/>
                <w:highlight w:val="none"/>
                <w:lang w:val="en-US" w:eastAsia="zh-CN" w:bidi="ar"/>
              </w:rPr>
            </w:pP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widowControl/>
              <w:jc w:val="left"/>
              <w:rPr>
                <w:rFonts w:ascii="宋体" w:hAnsi="宋体" w:eastAsia="宋体" w:cs="宋体"/>
                <w:kern w:val="0"/>
                <w:sz w:val="20"/>
                <w:szCs w:val="20"/>
                <w:highlight w:val="none"/>
                <w:lang w:val="en-US" w:eastAsia="zh-CN" w:bidi="ar"/>
              </w:rPr>
            </w:pPr>
            <w:r>
              <w:rPr>
                <w:rFonts w:hint="eastAsia" w:ascii="宋体" w:hAnsi="宋体" w:cs="宋体"/>
                <w:kern w:val="0"/>
                <w:sz w:val="18"/>
                <w:szCs w:val="18"/>
                <w:highlight w:val="none"/>
                <w:lang w:val="en-US" w:eastAsia="zh-CN"/>
              </w:rPr>
              <w:t>巨型帧</w:t>
            </w:r>
          </w:p>
        </w:tc>
        <w:tc>
          <w:tcPr>
            <w:tcW w:w="7063" w:type="dxa"/>
            <w:tcBorders>
              <w:top w:val="single" w:color="auto" w:sz="8" w:space="0"/>
              <w:left w:val="single" w:color="auto" w:sz="8" w:space="0"/>
              <w:bottom w:val="single" w:color="auto" w:sz="8" w:space="0"/>
              <w:right w:val="single" w:color="auto" w:sz="8" w:space="0"/>
            </w:tcBorders>
            <w:shd w:val="clear" w:color="000000" w:fill="FFFFFF"/>
            <w:tcMar>
              <w:top w:w="0" w:type="dxa"/>
              <w:left w:w="113" w:type="dxa"/>
              <w:bottom w:w="0" w:type="dxa"/>
              <w:right w:w="0" w:type="dxa"/>
            </w:tcMar>
            <w:vAlign w:val="center"/>
          </w:tcPr>
          <w:p>
            <w:pPr>
              <w:widowControl/>
              <w:jc w:val="left"/>
              <w:rPr>
                <w:rFonts w:hint="eastAsia" w:ascii="宋体" w:hAnsi="宋体" w:eastAsia="宋体" w:cs="宋体"/>
                <w:kern w:val="0"/>
                <w:sz w:val="20"/>
                <w:szCs w:val="20"/>
                <w:highlight w:val="none"/>
                <w:lang w:val="en-US" w:eastAsia="zh-CN" w:bidi="ar"/>
              </w:rPr>
            </w:pPr>
            <w:r>
              <w:rPr>
                <w:rFonts w:hint="eastAsia" w:ascii="宋体" w:hAnsi="宋体" w:cs="宋体"/>
                <w:kern w:val="0"/>
                <w:sz w:val="18"/>
                <w:szCs w:val="18"/>
                <w:highlight w:val="none"/>
                <w:lang w:val="en-US" w:eastAsia="zh-CN"/>
              </w:rPr>
              <w:t>9.2K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widowControl/>
              <w:jc w:val="left"/>
              <w:rPr>
                <w:rFonts w:ascii="宋体" w:hAnsi="宋体" w:eastAsia="宋体" w:cs="宋体"/>
                <w:kern w:val="0"/>
                <w:sz w:val="20"/>
                <w:szCs w:val="20"/>
                <w:highlight w:val="none"/>
                <w:lang w:val="en-US" w:eastAsia="zh-CN" w:bidi="ar"/>
              </w:rPr>
            </w:pPr>
            <w:r>
              <w:rPr>
                <w:rFonts w:hint="eastAsia" w:ascii="宋体" w:hAnsi="宋体" w:cs="宋体"/>
                <w:kern w:val="0"/>
                <w:sz w:val="18"/>
                <w:szCs w:val="18"/>
                <w:highlight w:val="none"/>
              </w:rPr>
              <w:t>LED指示灯</w:t>
            </w:r>
          </w:p>
        </w:tc>
        <w:tc>
          <w:tcPr>
            <w:tcW w:w="7063" w:type="dxa"/>
            <w:tcBorders>
              <w:top w:val="single" w:color="auto" w:sz="8" w:space="0"/>
              <w:left w:val="single" w:color="auto" w:sz="8" w:space="0"/>
              <w:bottom w:val="single" w:color="auto" w:sz="8" w:space="0"/>
              <w:right w:val="single" w:color="auto" w:sz="8" w:space="0"/>
            </w:tcBorders>
            <w:shd w:val="clear" w:color="000000" w:fill="FFFFFF"/>
            <w:tcMar>
              <w:top w:w="0" w:type="dxa"/>
              <w:left w:w="113" w:type="dxa"/>
              <w:bottom w:w="0" w:type="dxa"/>
              <w:right w:w="0" w:type="dxa"/>
            </w:tcMar>
            <w:vAlign w:val="center"/>
          </w:tcPr>
          <w:p>
            <w:pPr>
              <w:pStyle w:val="11"/>
              <w:rPr>
                <w:rFonts w:hint="eastAsia" w:ascii="宋体" w:hAnsi="宋体" w:eastAsia="宋体" w:cs="宋体"/>
                <w:kern w:val="0"/>
                <w:sz w:val="20"/>
                <w:szCs w:val="20"/>
                <w:highlight w:val="none"/>
                <w:lang w:val="en-US" w:eastAsia="zh-CN" w:bidi="ar"/>
              </w:rPr>
            </w:pPr>
            <w:r>
              <w:rPr>
                <w:rFonts w:hint="eastAsia" w:hAnsi="宋体"/>
                <w:color w:val="auto"/>
                <w:sz w:val="18"/>
                <w:szCs w:val="18"/>
                <w:highlight w:val="none"/>
              </w:rPr>
              <w:t>电源</w:t>
            </w:r>
            <w:r>
              <w:rPr>
                <w:rFonts w:hint="eastAsia" w:hAnsi="宋体"/>
                <w:color w:val="auto"/>
                <w:sz w:val="18"/>
                <w:szCs w:val="18"/>
                <w:highlight w:val="none"/>
                <w:lang w:val="en-US" w:eastAsia="zh-CN"/>
              </w:rPr>
              <w:t>/系统</w:t>
            </w:r>
            <w:r>
              <w:rPr>
                <w:rFonts w:hint="eastAsia" w:hAnsi="宋体"/>
                <w:color w:val="auto"/>
                <w:sz w:val="18"/>
                <w:szCs w:val="18"/>
                <w:highlight w:val="none"/>
              </w:rPr>
              <w:t>指示灯</w:t>
            </w:r>
            <w:r>
              <w:rPr>
                <w:rFonts w:hAnsi="宋体"/>
                <w:color w:val="auto"/>
                <w:sz w:val="18"/>
                <w:szCs w:val="18"/>
                <w:highlight w:val="none"/>
              </w:rPr>
              <w:t xml:space="preserve"> </w:t>
            </w:r>
            <w:r>
              <w:rPr>
                <w:rFonts w:hint="eastAsia" w:hAnsi="宋体"/>
                <w:color w:val="auto"/>
                <w:sz w:val="18"/>
                <w:szCs w:val="18"/>
                <w:highlight w:val="none"/>
              </w:rPr>
              <w:t>：</w:t>
            </w:r>
            <w:r>
              <w:rPr>
                <w:rFonts w:hint="eastAsia" w:hAnsi="宋体"/>
                <w:color w:val="auto"/>
                <w:sz w:val="18"/>
                <w:szCs w:val="18"/>
                <w:highlight w:val="none"/>
                <w:lang w:val="en-US" w:eastAsia="zh-CN"/>
              </w:rPr>
              <w:t>SYS</w:t>
            </w:r>
            <w:r>
              <w:rPr>
                <w:rFonts w:hAnsi="宋体"/>
                <w:color w:val="auto"/>
                <w:sz w:val="18"/>
                <w:szCs w:val="18"/>
                <w:highlight w:val="none"/>
              </w:rPr>
              <w:t>(绿色</w:t>
            </w:r>
            <w:r>
              <w:rPr>
                <w:rFonts w:hint="eastAsia" w:hAnsi="宋体"/>
                <w:color w:val="auto"/>
                <w:sz w:val="18"/>
                <w:szCs w:val="18"/>
                <w:highlight w:val="none"/>
              </w:rPr>
              <w:t xml:space="preserve">)； </w:t>
            </w:r>
            <w:r>
              <w:rPr>
                <w:rFonts w:hint="eastAsia" w:hAnsi="宋体"/>
                <w:sz w:val="18"/>
                <w:szCs w:val="18"/>
                <w:highlight w:val="none"/>
              </w:rPr>
              <w:t>网络指示灯：</w:t>
            </w:r>
            <w:r>
              <w:rPr>
                <w:rFonts w:hAnsi="宋体"/>
                <w:sz w:val="18"/>
                <w:szCs w:val="18"/>
                <w:highlight w:val="none"/>
              </w:rPr>
              <w:t>Link</w:t>
            </w:r>
            <w:r>
              <w:rPr>
                <w:rFonts w:hint="eastAsia" w:hAnsi="宋体"/>
                <w:sz w:val="18"/>
                <w:szCs w:val="18"/>
                <w:highlight w:val="none"/>
              </w:rPr>
              <w:t>（黄色）；</w:t>
            </w:r>
            <w:r>
              <w:rPr>
                <w:rFonts w:hAnsi="宋体"/>
                <w:sz w:val="18"/>
                <w:szCs w:val="18"/>
                <w:highlight w:val="none"/>
              </w:rPr>
              <w:t>P</w:t>
            </w:r>
            <w:r>
              <w:rPr>
                <w:rFonts w:hint="eastAsia" w:hAnsi="宋体"/>
                <w:sz w:val="18"/>
                <w:szCs w:val="18"/>
                <w:highlight w:val="none"/>
              </w:rPr>
              <w:t>OE指示灯：PoE（绿色）；光口指示灯：L/</w:t>
            </w:r>
            <w:r>
              <w:rPr>
                <w:rFonts w:hint="eastAsia" w:hAnsi="宋体"/>
                <w:sz w:val="18"/>
                <w:szCs w:val="18"/>
                <w:highlight w:val="none"/>
                <w:lang w:val="en-US" w:eastAsia="zh-CN"/>
              </w:rPr>
              <w:t>A</w:t>
            </w:r>
            <w:r>
              <w:rPr>
                <w:rFonts w:hint="eastAsia" w:hAnsi="宋体"/>
                <w:sz w:val="18"/>
                <w:szCs w:val="18"/>
                <w:highlight w:val="none"/>
              </w:rPr>
              <w:t>（绿色）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widowControl/>
              <w:jc w:val="left"/>
              <w:rPr>
                <w:rFonts w:ascii="宋体" w:hAnsi="宋体" w:eastAsia="宋体" w:cs="宋体"/>
                <w:kern w:val="0"/>
                <w:sz w:val="20"/>
                <w:szCs w:val="20"/>
                <w:highlight w:val="none"/>
                <w:lang w:val="en-US" w:eastAsia="zh-CN" w:bidi="ar"/>
              </w:rPr>
            </w:pPr>
            <w:r>
              <w:rPr>
                <w:rFonts w:hint="eastAsia" w:ascii="宋体" w:hAnsi="宋体" w:cs="宋体"/>
                <w:kern w:val="0"/>
                <w:sz w:val="18"/>
                <w:szCs w:val="18"/>
                <w:highlight w:val="none"/>
                <w:lang w:val="en-US" w:eastAsia="zh-CN"/>
              </w:rPr>
              <w:t>复位开关</w:t>
            </w:r>
          </w:p>
        </w:tc>
        <w:tc>
          <w:tcPr>
            <w:tcW w:w="7063" w:type="dxa"/>
            <w:tcBorders>
              <w:top w:val="single" w:color="auto" w:sz="8" w:space="0"/>
              <w:left w:val="single" w:color="auto" w:sz="8" w:space="0"/>
              <w:bottom w:val="single" w:color="auto" w:sz="8" w:space="0"/>
              <w:right w:val="single" w:color="auto" w:sz="8" w:space="0"/>
            </w:tcBorders>
            <w:shd w:val="clear" w:color="000000" w:fill="FFFFFF"/>
            <w:tcMar>
              <w:top w:w="0" w:type="dxa"/>
              <w:left w:w="113" w:type="dxa"/>
              <w:bottom w:w="0" w:type="dxa"/>
              <w:right w:w="0" w:type="dxa"/>
            </w:tcMar>
            <w:vAlign w:val="center"/>
          </w:tcPr>
          <w:p>
            <w:pPr>
              <w:pStyle w:val="11"/>
              <w:rPr>
                <w:rFonts w:hint="eastAsia" w:hAnsi="宋体"/>
                <w:color w:val="auto"/>
                <w:sz w:val="18"/>
                <w:szCs w:val="18"/>
                <w:highlight w:val="none"/>
                <w:lang w:val="en-US" w:eastAsia="zh-CN"/>
              </w:rPr>
            </w:pPr>
            <w:r>
              <w:rPr>
                <w:rFonts w:hint="eastAsia" w:hAnsi="宋体"/>
                <w:color w:val="auto"/>
                <w:sz w:val="18"/>
                <w:szCs w:val="18"/>
                <w:highlight w:val="none"/>
                <w:lang w:val="en-US" w:eastAsia="zh-CN"/>
              </w:rPr>
              <w:t>长按6秒后松开，恢复出厂默认设置</w:t>
            </w:r>
          </w:p>
          <w:p>
            <w:pPr>
              <w:pStyle w:val="11"/>
              <w:rPr>
                <w:rFonts w:hint="eastAsia" w:ascii="宋体" w:hAnsi="宋体" w:eastAsia="宋体" w:cs="宋体"/>
                <w:kern w:val="0"/>
                <w:sz w:val="20"/>
                <w:szCs w:val="20"/>
                <w:highlight w:val="none"/>
                <w:lang w:val="en-US" w:eastAsia="zh-CN" w:bidi="ar"/>
              </w:rPr>
            </w:pPr>
            <w:r>
              <w:rPr>
                <w:rFonts w:hint="eastAsia" w:hAnsi="宋体"/>
                <w:color w:val="auto"/>
                <w:sz w:val="18"/>
                <w:szCs w:val="18"/>
                <w:highlight w:val="none"/>
                <w:lang w:val="en-US" w:eastAsia="zh-CN"/>
              </w:rPr>
              <w:t>短按2次（间隔1秒），切换为非管理状态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253" w:type="dxa"/>
            <w:gridSpan w:val="2"/>
            <w:tcBorders>
              <w:top w:val="single" w:color="auto" w:sz="8" w:space="0"/>
              <w:left w:val="single" w:color="auto" w:sz="8" w:space="0"/>
              <w:bottom w:val="single" w:color="auto" w:sz="8" w:space="0"/>
              <w:right w:val="single" w:color="auto" w:sz="8" w:space="0"/>
            </w:tcBorders>
            <w:shd w:val="clear" w:color="auto" w:fill="2E75B5" w:themeFill="accent1" w:themeFillShade="BF"/>
            <w:tcMar>
              <w:top w:w="0" w:type="dxa"/>
              <w:left w:w="0" w:type="dxa"/>
              <w:bottom w:w="0" w:type="dxa"/>
              <w:right w:w="0" w:type="dxa"/>
            </w:tcMar>
            <w:vAlign w:val="center"/>
          </w:tcPr>
          <w:p>
            <w:pPr>
              <w:keepNext w:val="0"/>
              <w:keepLines w:val="0"/>
              <w:widowControl/>
              <w:suppressLineNumbers w:val="0"/>
              <w:spacing w:before="0" w:beforeAutospacing="0" w:after="0" w:afterAutospacing="0"/>
              <w:ind w:left="210" w:leftChars="100" w:right="0" w:rightChars="0"/>
              <w:jc w:val="left"/>
              <w:textAlignment w:val="center"/>
              <w:rPr>
                <w:rFonts w:hint="default" w:ascii="宋体" w:hAnsi="宋体" w:eastAsia="宋体" w:cs="宋体"/>
                <w:kern w:val="0"/>
                <w:sz w:val="20"/>
                <w:szCs w:val="20"/>
                <w:lang w:val="en-US" w:eastAsia="zh-CN" w:bidi="ar"/>
              </w:rPr>
            </w:pPr>
            <w:r>
              <w:rPr>
                <w:rFonts w:hint="eastAsia" w:ascii="宋体" w:hAnsi="宋体" w:cs="宋体"/>
                <w:b/>
                <w:bCs/>
                <w:color w:val="FFFFFF" w:themeColor="background1"/>
                <w:kern w:val="0"/>
                <w:sz w:val="21"/>
                <w:szCs w:val="21"/>
                <w:lang w:val="en-US" w:eastAsia="zh-CN"/>
                <w14:textFill>
                  <w14:solidFill>
                    <w14:schemeClr w14:val="bg1"/>
                  </w14:solidFill>
                </w14:textFill>
              </w:rPr>
              <w:t>PoE与电源特征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firstLine="180" w:firstLineChars="100"/>
              <w:jc w:val="left"/>
              <w:rPr>
                <w:rFonts w:hint="default" w:ascii="宋体" w:hAnsi="宋体" w:eastAsia="宋体" w:cs="宋体"/>
                <w:kern w:val="0"/>
                <w:sz w:val="20"/>
                <w:szCs w:val="20"/>
                <w:lang w:val="en-US" w:eastAsia="zh-CN" w:bidi="ar"/>
              </w:rPr>
            </w:pPr>
            <w:r>
              <w:rPr>
                <w:rFonts w:hint="eastAsia" w:asciiTheme="minorEastAsia" w:hAnsiTheme="minorEastAsia" w:eastAsiaTheme="minorEastAsia" w:cstheme="minorEastAsia"/>
                <w:kern w:val="0"/>
                <w:sz w:val="18"/>
                <w:szCs w:val="18"/>
              </w:rPr>
              <w:t>P</w:t>
            </w:r>
            <w:r>
              <w:rPr>
                <w:rFonts w:hint="eastAsia" w:asciiTheme="minorEastAsia" w:hAnsiTheme="minorEastAsia" w:eastAsiaTheme="minorEastAsia" w:cstheme="minorEastAsia"/>
                <w:kern w:val="0"/>
                <w:sz w:val="18"/>
                <w:szCs w:val="18"/>
                <w:lang w:val="en-US" w:eastAsia="zh-CN"/>
              </w:rPr>
              <w:t>o</w:t>
            </w:r>
            <w:r>
              <w:rPr>
                <w:rFonts w:hint="eastAsia" w:asciiTheme="minorEastAsia" w:hAnsiTheme="minorEastAsia" w:eastAsiaTheme="minorEastAsia" w:cstheme="minorEastAsia"/>
                <w:kern w:val="0"/>
                <w:sz w:val="18"/>
                <w:szCs w:val="18"/>
              </w:rPr>
              <w:t>E端口</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hint="default" w:ascii="宋体" w:hAnsi="宋体" w:eastAsia="宋体" w:cs="宋体"/>
                <w:kern w:val="0"/>
                <w:sz w:val="20"/>
                <w:szCs w:val="20"/>
                <w:lang w:val="en-US" w:eastAsia="zh-CN" w:bidi="ar"/>
              </w:rPr>
            </w:pPr>
            <w:r>
              <w:rPr>
                <w:rFonts w:hint="eastAsia" w:asciiTheme="minorEastAsia" w:hAnsiTheme="minorEastAsia" w:eastAsiaTheme="minorEastAsia" w:cstheme="minorEastAsia"/>
                <w:kern w:val="0"/>
                <w:sz w:val="18"/>
                <w:szCs w:val="18"/>
                <w:lang w:val="en-US" w:eastAsia="zh-CN"/>
              </w:rPr>
              <w:t>2</w:t>
            </w: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8</w:t>
            </w:r>
            <w:r>
              <w:rPr>
                <w:rFonts w:hint="eastAsia" w:asciiTheme="minorEastAsia" w:hAnsiTheme="minorEastAsia" w:eastAsiaTheme="minorEastAsia" w:cstheme="minorEastAsia"/>
                <w:kern w:val="0"/>
                <w:sz w:val="18"/>
                <w:szCs w:val="18"/>
              </w:rPr>
              <w:t>端口支持IEEE802.3af/at标准POE供电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pStyle w:val="10"/>
              <w:spacing w:before="100" w:beforeAutospacing="1" w:after="100" w:afterAutospacing="1"/>
              <w:ind w:firstLine="180" w:firstLineChars="100"/>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PoE管理</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支持端口POE实时功率状态查看</w:t>
            </w:r>
          </w:p>
          <w:p>
            <w:pP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支持端口POE输出开/关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firstLine="180" w:firstLineChars="100"/>
              <w:jc w:val="left"/>
              <w:rPr>
                <w:rFonts w:hint="default" w:ascii="宋体" w:hAnsi="宋体" w:eastAsia="宋体" w:cs="宋体"/>
                <w:kern w:val="0"/>
                <w:sz w:val="20"/>
                <w:szCs w:val="20"/>
                <w:lang w:val="en-US" w:eastAsia="zh-CN" w:bidi="ar"/>
              </w:rPr>
            </w:pPr>
            <w:r>
              <w:rPr>
                <w:rFonts w:hint="eastAsia" w:asciiTheme="minorEastAsia" w:hAnsiTheme="minorEastAsia" w:eastAsiaTheme="minorEastAsia" w:cstheme="minorEastAsia"/>
                <w:kern w:val="0"/>
                <w:sz w:val="18"/>
                <w:szCs w:val="18"/>
              </w:rPr>
              <w:t>供电引脚</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hint="default" w:ascii="宋体" w:hAnsi="宋体" w:eastAsia="宋体" w:cs="宋体"/>
                <w:kern w:val="0"/>
                <w:sz w:val="20"/>
                <w:szCs w:val="20"/>
                <w:lang w:val="en-US" w:eastAsia="zh-CN" w:bidi="ar"/>
              </w:rPr>
            </w:pPr>
            <w:r>
              <w:rPr>
                <w:rFonts w:hint="eastAsia" w:asciiTheme="minorEastAsia" w:hAnsiTheme="minorEastAsia" w:eastAsiaTheme="minorEastAsia" w:cstheme="minorEastAsia"/>
                <w:kern w:val="0"/>
                <w:sz w:val="18"/>
                <w:szCs w:val="18"/>
              </w:rPr>
              <w:t>默认仅支持1/2(+)，3/6(-)</w:t>
            </w:r>
            <w:r>
              <w:rPr>
                <w:rFonts w:hint="eastAsia" w:asciiTheme="minorEastAsia" w:hAnsiTheme="minorEastAsia" w:eastAsiaTheme="minorEastAsia" w:cstheme="minorEastAsia"/>
                <w:kern w:val="0"/>
                <w:sz w:val="18"/>
                <w:szCs w:val="18"/>
                <w:lang w:val="en-US" w:eastAsia="zh-CN"/>
              </w:rPr>
              <w:t>,4芯供电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firstLine="180" w:firstLineChars="100"/>
              <w:jc w:val="left"/>
              <w:rPr>
                <w:rFonts w:hint="default" w:ascii="宋体" w:hAnsi="宋体" w:eastAsia="宋体" w:cs="宋体"/>
                <w:kern w:val="0"/>
                <w:sz w:val="20"/>
                <w:szCs w:val="20"/>
                <w:lang w:val="en-US" w:eastAsia="zh-CN" w:bidi="ar"/>
              </w:rPr>
            </w:pPr>
            <w:r>
              <w:rPr>
                <w:rFonts w:hint="eastAsia" w:asciiTheme="minorEastAsia" w:hAnsiTheme="minorEastAsia" w:eastAsiaTheme="minorEastAsia" w:cstheme="minorEastAsia"/>
                <w:kern w:val="0"/>
                <w:sz w:val="18"/>
                <w:szCs w:val="18"/>
              </w:rPr>
              <w:t>最高单口</w:t>
            </w:r>
            <w:r>
              <w:rPr>
                <w:rFonts w:hint="eastAsia" w:asciiTheme="minorEastAsia" w:hAnsiTheme="minorEastAsia" w:eastAsiaTheme="minorEastAsia" w:cstheme="minorEastAsia"/>
                <w:kern w:val="0"/>
                <w:sz w:val="18"/>
                <w:szCs w:val="18"/>
                <w:lang w:val="en-US" w:eastAsia="zh-CN"/>
              </w:rPr>
              <w:t>PoE功率</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hint="default" w:ascii="宋体" w:hAnsi="宋体" w:eastAsia="宋体" w:cs="宋体"/>
                <w:kern w:val="0"/>
                <w:sz w:val="20"/>
                <w:szCs w:val="20"/>
                <w:lang w:val="en-US" w:eastAsia="zh-CN" w:bidi="ar"/>
              </w:rPr>
            </w:pPr>
            <w:r>
              <w:rPr>
                <w:rFonts w:hint="eastAsia" w:asciiTheme="minorEastAsia" w:hAnsiTheme="minorEastAsia" w:eastAsiaTheme="minorEastAsia" w:cstheme="minorEastAsia"/>
                <w:kern w:val="0"/>
                <w:sz w:val="18"/>
                <w:szCs w:val="18"/>
              </w:rPr>
              <w:t>30W</w:t>
            </w:r>
            <w:r>
              <w:rPr>
                <w:rFonts w:hint="eastAsia" w:asciiTheme="minorEastAsia" w:hAnsiTheme="minorEastAsia" w:eastAsiaTheme="minorEastAsia" w:cstheme="minorEastAsia"/>
                <w:kern w:val="0"/>
                <w:sz w:val="18"/>
                <w:szCs w:val="18"/>
                <w:lang w:eastAsia="zh-CN"/>
              </w:rPr>
              <w:t>，</w:t>
            </w:r>
            <w:r>
              <w:rPr>
                <w:rFonts w:hint="eastAsia" w:asciiTheme="minorEastAsia" w:hAnsiTheme="minorEastAsia" w:eastAsiaTheme="minorEastAsia" w:cstheme="minorEastAsia"/>
                <w:kern w:val="0"/>
                <w:sz w:val="18"/>
                <w:szCs w:val="18"/>
                <w:lang w:val="en-US" w:eastAsia="zh-CN"/>
              </w:rPr>
              <w:t>标准IEEE802.3af/at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firstLine="180" w:firstLineChars="100"/>
              <w:jc w:val="left"/>
              <w:rPr>
                <w:rFonts w:ascii="宋体" w:hAnsi="宋体" w:eastAsia="宋体" w:cs="宋体"/>
                <w:kern w:val="0"/>
                <w:sz w:val="18"/>
                <w:szCs w:val="18"/>
                <w:lang w:val="en-US" w:eastAsia="zh-CN" w:bidi="ar-SA"/>
              </w:rPr>
            </w:pPr>
            <w:r>
              <w:rPr>
                <w:rFonts w:hint="eastAsia" w:ascii="宋体" w:hAnsi="宋体" w:cs="宋体"/>
                <w:kern w:val="0"/>
                <w:sz w:val="18"/>
                <w:szCs w:val="18"/>
              </w:rPr>
              <w:t>总功率/输入电压</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top"/>
          </w:tcPr>
          <w:p>
            <w:pP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250W/52VDC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firstLine="180" w:firstLineChars="100"/>
              <w:jc w:val="left"/>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整机功耗</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top"/>
          </w:tcPr>
          <w:p>
            <w:pPr>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待机功耗：＜</w:t>
            </w:r>
            <w:r>
              <w:rPr>
                <w:rFonts w:hint="eastAsia" w:ascii="宋体" w:hAnsi="宋体" w:cs="宋体"/>
                <w:kern w:val="0"/>
                <w:sz w:val="18"/>
                <w:szCs w:val="18"/>
                <w:highlight w:val="none"/>
                <w:lang w:val="en-US" w:eastAsia="zh-CN"/>
              </w:rPr>
              <w:t>8</w:t>
            </w:r>
            <w:r>
              <w:rPr>
                <w:rFonts w:hint="eastAsia" w:ascii="宋体" w:hAnsi="宋体" w:cs="宋体"/>
                <w:kern w:val="0"/>
                <w:sz w:val="18"/>
                <w:szCs w:val="18"/>
                <w:highlight w:val="none"/>
              </w:rPr>
              <w:t>W；满载功耗：＜</w:t>
            </w:r>
            <w:r>
              <w:rPr>
                <w:rFonts w:hint="eastAsia" w:ascii="宋体" w:hAnsi="宋体" w:cs="宋体"/>
                <w:kern w:val="0"/>
                <w:sz w:val="18"/>
                <w:szCs w:val="18"/>
                <w:highlight w:val="none"/>
                <w:lang w:val="en-US" w:eastAsia="zh-CN"/>
              </w:rPr>
              <w:t>240</w:t>
            </w:r>
            <w:r>
              <w:rPr>
                <w:rFonts w:hint="eastAsia" w:ascii="宋体" w:hAnsi="宋体" w:cs="宋体"/>
                <w:kern w:val="0"/>
                <w:sz w:val="18"/>
                <w:szCs w:val="18"/>
                <w:highlight w:val="none"/>
              </w:rPr>
              <w:t>W</w:t>
            </w:r>
            <w:r>
              <w:rPr>
                <w:rFonts w:hint="eastAsia" w:ascii="宋体" w:hAnsi="宋体" w:cs="宋体"/>
                <w:kern w:val="0"/>
                <w:sz w:val="18"/>
                <w:szCs w:val="1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 w:hRule="atLeast"/>
          <w:jc w:val="center"/>
        </w:trPr>
        <w:tc>
          <w:tcPr>
            <w:tcW w:w="9253" w:type="dxa"/>
            <w:gridSpan w:val="2"/>
            <w:tcBorders>
              <w:top w:val="single" w:color="auto" w:sz="8" w:space="0"/>
              <w:left w:val="single" w:color="auto" w:sz="8" w:space="0"/>
              <w:bottom w:val="single" w:color="auto" w:sz="8" w:space="0"/>
              <w:right w:val="single" w:color="auto" w:sz="8" w:space="0"/>
            </w:tcBorders>
            <w:shd w:val="clear" w:color="auto" w:fill="2E75B5" w:themeFill="accent1" w:themeFillShade="BF"/>
            <w:tcMar>
              <w:top w:w="0" w:type="dxa"/>
              <w:left w:w="0" w:type="dxa"/>
              <w:bottom w:w="0" w:type="dxa"/>
              <w:right w:w="0" w:type="dxa"/>
            </w:tcMar>
            <w:vAlign w:val="center"/>
          </w:tcPr>
          <w:p>
            <w:pPr>
              <w:keepNext w:val="0"/>
              <w:keepLines w:val="0"/>
              <w:widowControl/>
              <w:suppressLineNumbers w:val="0"/>
              <w:spacing w:before="0" w:beforeAutospacing="0" w:after="0" w:afterAutospacing="0"/>
              <w:ind w:left="210" w:leftChars="100" w:right="0"/>
              <w:jc w:val="left"/>
              <w:textAlignment w:val="center"/>
              <w:rPr>
                <w:sz w:val="20"/>
                <w:szCs w:val="20"/>
              </w:rPr>
            </w:pPr>
            <w:r>
              <w:rPr>
                <w:rFonts w:hint="eastAsia"/>
                <w:b/>
                <w:color w:val="FFFFFF" w:themeColor="background1"/>
                <w:sz w:val="21"/>
                <w:szCs w:val="21"/>
                <w:lang w:val="en-US" w:eastAsia="zh-CN"/>
                <w14:textFill>
                  <w14:solidFill>
                    <w14:schemeClr w14:val="bg1"/>
                  </w14:solidFill>
                </w14:textFill>
              </w:rPr>
              <w:t>网管</w:t>
            </w:r>
            <w:r>
              <w:rPr>
                <w:rFonts w:hint="eastAsia"/>
                <w:b/>
                <w:color w:val="FFFFFF" w:themeColor="background1"/>
                <w:sz w:val="21"/>
                <w:szCs w:val="21"/>
                <w14:textFill>
                  <w14:solidFill>
                    <w14:schemeClr w14:val="bg1"/>
                  </w14:solidFill>
                </w14:textFill>
              </w:rPr>
              <w:t>业务特性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pStyle w:val="10"/>
              <w:spacing w:before="100" w:beforeAutospacing="1" w:after="100" w:afterAutospacing="1"/>
              <w:ind w:firstLine="0" w:firstLineChars="0"/>
              <w:rPr>
                <w:rFonts w:hint="eastAsia" w:ascii="宋体" w:hAnsi="宋体" w:eastAsia="宋体" w:cs="宋体"/>
                <w:kern w:val="0"/>
                <w:sz w:val="20"/>
                <w:szCs w:val="20"/>
                <w:highlight w:val="none"/>
                <w:lang w:val="en-US" w:eastAsia="zh-CN" w:bidi="ar"/>
              </w:rPr>
            </w:pPr>
            <w:r>
              <w:rPr>
                <w:rFonts w:ascii="Arial" w:hAnsi="宋体" w:cs="Arial"/>
                <w:kern w:val="0"/>
                <w:sz w:val="18"/>
                <w:szCs w:val="18"/>
                <w:highlight w:val="none"/>
              </w:rPr>
              <w:t>端口</w:t>
            </w:r>
            <w:r>
              <w:rPr>
                <w:rFonts w:hint="eastAsia" w:ascii="Arial" w:hAnsi="宋体" w:cs="Arial"/>
                <w:kern w:val="0"/>
                <w:sz w:val="18"/>
                <w:szCs w:val="18"/>
                <w:highlight w:val="none"/>
                <w:lang w:val="en-US" w:eastAsia="zh-CN"/>
              </w:rPr>
              <w:t>管理</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支持端口状态显示</w:t>
            </w:r>
          </w:p>
          <w:p>
            <w:pP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支持端口流量统计</w:t>
            </w:r>
          </w:p>
          <w:p>
            <w:pP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支持端口双工/协商速率配置</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支持IEEE802.3x流控</w:t>
            </w:r>
            <w:r>
              <w:rPr>
                <w:rFonts w:hint="eastAsia" w:ascii="宋体" w:hAnsi="宋体" w:cs="宋体"/>
                <w:sz w:val="18"/>
                <w:szCs w:val="18"/>
                <w:highlight w:val="none"/>
                <w:lang w:val="en-US" w:eastAsia="zh-CN"/>
              </w:rPr>
              <w:t>配置</w:t>
            </w:r>
            <w:r>
              <w:rPr>
                <w:rFonts w:hint="eastAsia" w:ascii="宋体" w:hAnsi="宋体" w:eastAsia="宋体" w:cs="宋体"/>
                <w:sz w:val="18"/>
                <w:szCs w:val="18"/>
                <w:highlight w:val="none"/>
              </w:rPr>
              <w:t>（全双工）</w:t>
            </w:r>
          </w:p>
          <w:p>
            <w:pPr>
              <w:rPr>
                <w:rFonts w:hint="eastAsia" w:ascii="宋体" w:hAnsi="宋体" w:eastAsia="宋体" w:cs="宋体"/>
                <w:kern w:val="0"/>
                <w:sz w:val="20"/>
                <w:szCs w:val="20"/>
                <w:highlight w:val="none"/>
                <w:lang w:val="en-US" w:eastAsia="zh-CN" w:bidi="ar"/>
              </w:rPr>
            </w:pPr>
            <w:r>
              <w:rPr>
                <w:rFonts w:hint="eastAsia" w:ascii="宋体" w:hAnsi="宋体" w:cs="宋体"/>
                <w:sz w:val="20"/>
                <w:highlight w:val="none"/>
                <w:lang w:val="en-US" w:eastAsia="zh-CN"/>
              </w:rPr>
              <w:t>支持EEE节能及绿色以太网功能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pStyle w:val="10"/>
              <w:spacing w:before="100" w:beforeAutospacing="1" w:after="100" w:afterAutospacing="1"/>
              <w:ind w:firstLine="0" w:firstLineChars="0"/>
              <w:rPr>
                <w:rFonts w:hint="eastAsia" w:asciiTheme="minorEastAsia" w:hAnsiTheme="minorEastAsia" w:eastAsiaTheme="minorEastAsia" w:cstheme="minorEastAsia"/>
                <w:sz w:val="20"/>
                <w:szCs w:val="20"/>
                <w:highlight w:val="none"/>
                <w:lang w:val="en-US" w:eastAsia="zh-CN"/>
              </w:rPr>
            </w:pPr>
            <w:r>
              <w:rPr>
                <w:rFonts w:hint="eastAsia" w:ascii="Arial" w:hAnsi="宋体" w:cs="Arial"/>
                <w:kern w:val="0"/>
                <w:sz w:val="18"/>
                <w:szCs w:val="18"/>
                <w:highlight w:val="none"/>
                <w:lang w:val="en-US" w:eastAsia="zh-CN"/>
              </w:rPr>
              <w:t xml:space="preserve">POE管理 </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支持端口POE实时功率状态查看</w:t>
            </w:r>
          </w:p>
          <w:p>
            <w:pPr>
              <w:rPr>
                <w:rFonts w:hint="eastAsia" w:asciiTheme="minorEastAsia" w:hAnsiTheme="minorEastAsia" w:eastAsiaTheme="minorEastAsia" w:cstheme="minorEastAsia"/>
                <w:kern w:val="0"/>
                <w:sz w:val="20"/>
                <w:szCs w:val="20"/>
                <w:highlight w:val="none"/>
                <w:lang w:val="en-US" w:eastAsia="zh-CN" w:bidi="ar"/>
              </w:rPr>
            </w:pPr>
            <w:r>
              <w:rPr>
                <w:rFonts w:hint="eastAsia" w:ascii="宋体" w:hAnsi="宋体" w:cs="宋体"/>
                <w:sz w:val="18"/>
                <w:szCs w:val="18"/>
                <w:highlight w:val="none"/>
                <w:lang w:val="en-US" w:eastAsia="zh-CN"/>
              </w:rPr>
              <w:t>支持端口POE输出开/关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pStyle w:val="10"/>
              <w:spacing w:before="100" w:beforeAutospacing="1" w:after="100" w:afterAutospacing="1"/>
              <w:ind w:firstLine="0" w:firstLineChars="0"/>
              <w:rPr>
                <w:rFonts w:hint="eastAsia" w:asciiTheme="minorEastAsia" w:hAnsiTheme="minorEastAsia" w:eastAsiaTheme="minorEastAsia" w:cstheme="minorEastAsia"/>
                <w:sz w:val="20"/>
                <w:szCs w:val="20"/>
                <w:highlight w:val="none"/>
                <w:lang w:val="en-US" w:eastAsia="zh-CN"/>
              </w:rPr>
            </w:pPr>
            <w:r>
              <w:rPr>
                <w:rFonts w:ascii="Arial" w:hAnsi="Arial" w:cs="Arial"/>
                <w:kern w:val="0"/>
                <w:sz w:val="18"/>
                <w:szCs w:val="18"/>
                <w:highlight w:val="none"/>
              </w:rPr>
              <w:t>VLAN</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rPr>
                <w:rFonts w:hint="eastAsia" w:asciiTheme="minorEastAsia" w:hAnsiTheme="minorEastAsia" w:eastAsiaTheme="minorEastAsia" w:cstheme="minorEastAsia"/>
                <w:kern w:val="0"/>
                <w:sz w:val="20"/>
                <w:szCs w:val="20"/>
                <w:highlight w:val="none"/>
                <w:lang w:val="en-US" w:eastAsia="zh-CN" w:bidi="ar"/>
              </w:rPr>
            </w:pPr>
            <w:r>
              <w:rPr>
                <w:rFonts w:hint="eastAsia" w:ascii="宋体" w:hAnsi="宋体" w:eastAsia="宋体" w:cs="宋体"/>
                <w:sz w:val="20"/>
                <w:highlight w:val="none"/>
              </w:rPr>
              <w:t>支持基于端口的IEEE802.1</w:t>
            </w:r>
            <w:r>
              <w:rPr>
                <w:rFonts w:hint="eastAsia" w:ascii="宋体" w:hAnsi="宋体" w:cs="宋体"/>
                <w:sz w:val="20"/>
                <w:highlight w:val="none"/>
                <w:lang w:val="en-US" w:eastAsia="zh-CN"/>
              </w:rPr>
              <w:t xml:space="preserve">Q </w:t>
            </w:r>
            <w:r>
              <w:rPr>
                <w:rFonts w:hint="eastAsia" w:ascii="宋体" w:hAnsi="宋体" w:eastAsia="宋体" w:cs="宋体"/>
                <w:sz w:val="20"/>
                <w:highlight w:val="none"/>
              </w:rPr>
              <w:t>VLAN</w:t>
            </w:r>
            <w:r>
              <w:rPr>
                <w:rFonts w:hint="eastAsia" w:ascii="宋体" w:hAnsi="宋体" w:cs="宋体"/>
                <w:sz w:val="20"/>
                <w:highlight w:val="none"/>
                <w:lang w:val="en-US" w:eastAsia="zh-CN"/>
              </w:rPr>
              <w:t>配置</w:t>
            </w:r>
            <w:r>
              <w:rPr>
                <w:rFonts w:hint="eastAsia" w:ascii="宋体" w:hAnsi="宋体" w:eastAsia="宋体" w:cs="宋体"/>
                <w:sz w:val="20"/>
                <w:highlight w:val="none"/>
              </w:rPr>
              <w:t>（4K个）,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pStyle w:val="10"/>
              <w:spacing w:before="100" w:beforeAutospacing="1" w:after="100" w:afterAutospacing="1"/>
              <w:ind w:firstLine="0" w:firstLineChars="0"/>
              <w:rPr>
                <w:rFonts w:hint="eastAsia" w:asciiTheme="minorEastAsia" w:hAnsiTheme="minorEastAsia" w:eastAsiaTheme="minorEastAsia" w:cstheme="minorEastAsia"/>
                <w:sz w:val="20"/>
                <w:szCs w:val="20"/>
                <w:highlight w:val="none"/>
                <w:lang w:val="en-US" w:eastAsia="zh-CN"/>
              </w:rPr>
            </w:pPr>
            <w:r>
              <w:rPr>
                <w:rFonts w:ascii="Arial" w:hAnsi="宋体" w:cs="Arial"/>
                <w:kern w:val="0"/>
                <w:sz w:val="18"/>
                <w:szCs w:val="18"/>
                <w:highlight w:val="none"/>
              </w:rPr>
              <w:t>端口汇聚</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hint="eastAsia" w:asciiTheme="minorEastAsia" w:hAnsiTheme="minorEastAsia" w:eastAsiaTheme="minorEastAsia" w:cstheme="minorEastAsia"/>
                <w:kern w:val="0"/>
                <w:sz w:val="20"/>
                <w:szCs w:val="20"/>
                <w:highlight w:val="none"/>
                <w:lang w:val="en-US" w:eastAsia="zh-CN" w:bidi="ar"/>
              </w:rPr>
            </w:pPr>
            <w:r>
              <w:rPr>
                <w:rFonts w:hint="eastAsia" w:ascii="宋体" w:hAnsi="宋体" w:eastAsia="宋体" w:cs="宋体"/>
                <w:kern w:val="0"/>
                <w:sz w:val="18"/>
                <w:szCs w:val="18"/>
                <w:highlight w:val="none"/>
              </w:rPr>
              <w:t>支持静态聚合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pStyle w:val="10"/>
              <w:spacing w:before="100" w:beforeAutospacing="1" w:after="100" w:afterAutospacing="1"/>
              <w:ind w:firstLine="0" w:firstLineChars="0"/>
              <w:rPr>
                <w:rFonts w:hint="eastAsia" w:asciiTheme="minorEastAsia" w:hAnsiTheme="minorEastAsia" w:eastAsiaTheme="minorEastAsia" w:cstheme="minorEastAsia"/>
                <w:sz w:val="20"/>
                <w:szCs w:val="20"/>
                <w:highlight w:val="none"/>
                <w:lang w:val="en-US" w:eastAsia="zh-CN"/>
              </w:rPr>
            </w:pPr>
            <w:r>
              <w:rPr>
                <w:rFonts w:hint="eastAsia" w:ascii="Arial" w:hAnsi="宋体" w:cs="Arial"/>
                <w:kern w:val="0"/>
                <w:sz w:val="18"/>
                <w:szCs w:val="18"/>
                <w:highlight w:val="none"/>
                <w:lang w:val="en-US" w:eastAsia="zh-CN"/>
              </w:rPr>
              <w:t>环路保护</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hint="eastAsia" w:asciiTheme="minorEastAsia" w:hAnsiTheme="minorEastAsia" w:eastAsiaTheme="minorEastAsia" w:cstheme="minorEastAsia"/>
                <w:kern w:val="0"/>
                <w:sz w:val="20"/>
                <w:szCs w:val="20"/>
                <w:highlight w:val="none"/>
                <w:lang w:val="en-US" w:eastAsia="zh-CN" w:bidi="ar"/>
              </w:rPr>
            </w:pPr>
            <w:r>
              <w:rPr>
                <w:rFonts w:hint="eastAsia" w:ascii="宋体" w:hAnsi="宋体" w:cs="宋体"/>
                <w:kern w:val="0"/>
                <w:sz w:val="18"/>
                <w:szCs w:val="18"/>
                <w:highlight w:val="none"/>
                <w:lang w:val="en-US" w:eastAsia="zh-CN"/>
              </w:rPr>
              <w:t>支持环路保护功能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pStyle w:val="10"/>
              <w:spacing w:before="100" w:beforeAutospacing="1" w:after="100" w:afterAutospacing="1"/>
              <w:ind w:firstLine="0" w:firstLineChars="0"/>
              <w:rPr>
                <w:rFonts w:hint="eastAsia" w:asciiTheme="minorEastAsia" w:hAnsiTheme="minorEastAsia" w:eastAsiaTheme="minorEastAsia" w:cstheme="minorEastAsia"/>
                <w:sz w:val="20"/>
                <w:szCs w:val="20"/>
                <w:highlight w:val="none"/>
                <w:lang w:val="en-US" w:eastAsia="zh-CN"/>
              </w:rPr>
            </w:pPr>
            <w:r>
              <w:rPr>
                <w:rFonts w:ascii="Arial" w:hAnsi="宋体" w:cs="Arial"/>
                <w:kern w:val="0"/>
                <w:sz w:val="18"/>
                <w:szCs w:val="18"/>
                <w:highlight w:val="none"/>
              </w:rPr>
              <w:t>组播</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rPr>
                <w:rFonts w:hint="eastAsia" w:asciiTheme="minorEastAsia" w:hAnsiTheme="minorEastAsia" w:eastAsiaTheme="minorEastAsia" w:cstheme="minorEastAsia"/>
                <w:kern w:val="0"/>
                <w:sz w:val="20"/>
                <w:szCs w:val="20"/>
                <w:highlight w:val="none"/>
                <w:lang w:val="en-US" w:eastAsia="zh-CN" w:bidi="ar"/>
              </w:rPr>
            </w:pPr>
            <w:r>
              <w:rPr>
                <w:rFonts w:hint="eastAsia" w:ascii="宋体" w:hAnsi="宋体" w:eastAsia="宋体" w:cs="宋体"/>
                <w:sz w:val="18"/>
                <w:highlight w:val="none"/>
              </w:rPr>
              <w:t>支持IGMP Snooping v1/v2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pStyle w:val="10"/>
              <w:spacing w:before="100" w:beforeAutospacing="1" w:after="100" w:afterAutospacing="1"/>
              <w:ind w:firstLine="0" w:firstLineChars="0"/>
              <w:rPr>
                <w:rFonts w:hint="eastAsia" w:asciiTheme="minorEastAsia" w:hAnsiTheme="minorEastAsia" w:eastAsiaTheme="minorEastAsia" w:cstheme="minorEastAsia"/>
                <w:kern w:val="0"/>
                <w:sz w:val="18"/>
                <w:szCs w:val="18"/>
                <w:highlight w:val="none"/>
                <w:lang w:val="en-US" w:eastAsia="zh-CN"/>
              </w:rPr>
            </w:pPr>
            <w:r>
              <w:rPr>
                <w:rFonts w:ascii="Arial" w:hAnsi="宋体" w:cs="Arial"/>
                <w:kern w:val="0"/>
                <w:sz w:val="18"/>
                <w:szCs w:val="18"/>
                <w:highlight w:val="none"/>
              </w:rPr>
              <w:t>镜像</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hint="eastAsia" w:asciiTheme="minorEastAsia" w:hAnsiTheme="minorEastAsia" w:eastAsiaTheme="minorEastAsia" w:cstheme="minorEastAsia"/>
                <w:kern w:val="0"/>
                <w:sz w:val="18"/>
                <w:szCs w:val="18"/>
                <w:highlight w:val="none"/>
                <w:lang w:val="en-US" w:eastAsia="zh-CN"/>
              </w:rPr>
            </w:pPr>
            <w:r>
              <w:rPr>
                <w:rFonts w:hint="eastAsia" w:ascii="宋体" w:hAnsi="宋体" w:eastAsia="宋体" w:cs="宋体"/>
                <w:kern w:val="0"/>
                <w:sz w:val="18"/>
                <w:szCs w:val="18"/>
                <w:highlight w:val="none"/>
              </w:rPr>
              <w:t>支持基本端口流量镜像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pStyle w:val="10"/>
              <w:spacing w:before="100" w:beforeAutospacing="1" w:after="100" w:afterAutospacing="1"/>
              <w:ind w:firstLine="0" w:firstLineChars="0"/>
              <w:rPr>
                <w:rFonts w:hint="eastAsia" w:asciiTheme="minorEastAsia" w:hAnsiTheme="minorEastAsia" w:eastAsiaTheme="minorEastAsia" w:cstheme="minorEastAsia"/>
                <w:kern w:val="0"/>
                <w:sz w:val="18"/>
                <w:szCs w:val="18"/>
                <w:highlight w:val="none"/>
                <w:lang w:val="en-US" w:eastAsia="zh-CN"/>
              </w:rPr>
            </w:pPr>
            <w:r>
              <w:rPr>
                <w:rFonts w:ascii="Arial" w:hAnsi="Arial" w:cs="Arial"/>
                <w:kern w:val="0"/>
                <w:sz w:val="18"/>
                <w:szCs w:val="18"/>
                <w:highlight w:val="none"/>
              </w:rPr>
              <w:t>QoS</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rPr>
                <w:rFonts w:hint="eastAsia" w:ascii="宋体" w:hAnsi="宋体" w:eastAsia="宋体" w:cs="宋体"/>
                <w:sz w:val="18"/>
                <w:highlight w:val="none"/>
              </w:rPr>
            </w:pPr>
            <w:r>
              <w:rPr>
                <w:rFonts w:hint="eastAsia" w:ascii="宋体" w:hAnsi="宋体" w:eastAsia="宋体" w:cs="宋体"/>
                <w:sz w:val="18"/>
                <w:highlight w:val="none"/>
              </w:rPr>
              <w:t xml:space="preserve">支持Diff-Serv QoS </w:t>
            </w:r>
          </w:p>
          <w:p>
            <w:pPr>
              <w:rPr>
                <w:rFonts w:hint="eastAsia" w:ascii="宋体" w:hAnsi="宋体" w:eastAsia="宋体" w:cs="宋体"/>
                <w:sz w:val="18"/>
                <w:highlight w:val="none"/>
              </w:rPr>
            </w:pPr>
            <w:r>
              <w:rPr>
                <w:rFonts w:hint="eastAsia" w:ascii="宋体" w:hAnsi="宋体" w:eastAsia="宋体" w:cs="宋体"/>
                <w:sz w:val="18"/>
                <w:highlight w:val="none"/>
              </w:rPr>
              <w:t>每个端口支持8个输出队列</w:t>
            </w:r>
          </w:p>
          <w:p>
            <w:pPr>
              <w:rPr>
                <w:rFonts w:hint="eastAsia" w:ascii="宋体" w:hAnsi="宋体" w:eastAsia="宋体" w:cs="宋体"/>
                <w:sz w:val="18"/>
                <w:highlight w:val="none"/>
              </w:rPr>
            </w:pPr>
            <w:r>
              <w:rPr>
                <w:rFonts w:hint="eastAsia" w:ascii="宋体" w:hAnsi="宋体" w:eastAsia="宋体" w:cs="宋体"/>
                <w:sz w:val="18"/>
                <w:highlight w:val="none"/>
              </w:rPr>
              <w:t>支持802.1p/DSCP优先级映射</w:t>
            </w:r>
          </w:p>
          <w:p>
            <w:pPr>
              <w:rPr>
                <w:rFonts w:hint="eastAsia" w:asciiTheme="minorEastAsia" w:hAnsiTheme="minorEastAsia" w:eastAsiaTheme="minorEastAsia" w:cstheme="minorEastAsia"/>
                <w:kern w:val="0"/>
                <w:sz w:val="18"/>
                <w:szCs w:val="18"/>
                <w:highlight w:val="none"/>
                <w:lang w:val="en-US" w:eastAsia="zh-CN"/>
              </w:rPr>
            </w:pPr>
            <w:r>
              <w:rPr>
                <w:rFonts w:hint="eastAsia" w:ascii="宋体" w:hAnsi="宋体" w:eastAsia="宋体" w:cs="宋体"/>
                <w:sz w:val="18"/>
                <w:highlight w:val="none"/>
              </w:rPr>
              <w:t>支持优先级标记Mark/Remark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pStyle w:val="10"/>
              <w:spacing w:before="100" w:beforeAutospacing="1" w:after="100" w:afterAutospacing="1"/>
              <w:ind w:firstLine="0" w:firstLineChars="0"/>
              <w:rPr>
                <w:rFonts w:hint="eastAsia" w:asciiTheme="minorEastAsia" w:hAnsiTheme="minorEastAsia" w:eastAsiaTheme="minorEastAsia" w:cstheme="minorEastAsia"/>
                <w:kern w:val="0"/>
                <w:sz w:val="18"/>
                <w:szCs w:val="18"/>
                <w:highlight w:val="none"/>
                <w:lang w:val="en-US" w:eastAsia="zh-CN"/>
              </w:rPr>
            </w:pPr>
            <w:r>
              <w:rPr>
                <w:rFonts w:ascii="Arial" w:hAnsi="宋体" w:cs="Arial"/>
                <w:kern w:val="0"/>
                <w:sz w:val="18"/>
                <w:szCs w:val="18"/>
                <w:highlight w:val="none"/>
              </w:rPr>
              <w:t>安全特性</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支持广播风暴抑制</w:t>
            </w:r>
          </w:p>
          <w:p>
            <w:pPr>
              <w:widowControl/>
              <w:jc w:val="left"/>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支持端口限速</w:t>
            </w:r>
          </w:p>
          <w:p>
            <w:pPr>
              <w:widowControl/>
              <w:jc w:val="left"/>
              <w:rPr>
                <w:rFonts w:hint="eastAsia" w:asciiTheme="minorEastAsia" w:hAnsiTheme="minorEastAsia" w:eastAsiaTheme="minorEastAsia" w:cstheme="minorEastAsia"/>
                <w:kern w:val="0"/>
                <w:sz w:val="18"/>
                <w:szCs w:val="18"/>
                <w:highlight w:val="none"/>
                <w:lang w:val="en-US" w:eastAsia="zh-CN"/>
              </w:rPr>
            </w:pPr>
            <w:r>
              <w:rPr>
                <w:rFonts w:hint="eastAsia" w:ascii="宋体" w:hAnsi="宋体" w:eastAsia="宋体" w:cs="宋体"/>
                <w:kern w:val="0"/>
                <w:sz w:val="18"/>
                <w:szCs w:val="18"/>
                <w:highlight w:val="none"/>
              </w:rPr>
              <w:t xml:space="preserve">支持端口隔离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pStyle w:val="10"/>
              <w:spacing w:before="100" w:beforeAutospacing="1" w:after="100" w:afterAutospacing="1"/>
              <w:ind w:firstLine="0" w:firstLineChars="0"/>
              <w:rPr>
                <w:rFonts w:hint="eastAsia" w:asciiTheme="minorEastAsia" w:hAnsiTheme="minorEastAsia" w:eastAsiaTheme="minorEastAsia" w:cstheme="minorEastAsia"/>
                <w:kern w:val="0"/>
                <w:sz w:val="18"/>
                <w:szCs w:val="18"/>
                <w:highlight w:val="none"/>
                <w:lang w:val="en-US" w:eastAsia="zh-CN"/>
              </w:rPr>
            </w:pPr>
            <w:r>
              <w:rPr>
                <w:rFonts w:ascii="Arial" w:hAnsi="Arial" w:cs="Arial"/>
                <w:kern w:val="0"/>
                <w:sz w:val="18"/>
                <w:szCs w:val="18"/>
                <w:highlight w:val="none"/>
              </w:rPr>
              <w:t>DHCP</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hint="eastAsia" w:asciiTheme="minorEastAsia" w:hAnsiTheme="minorEastAsia" w:eastAsiaTheme="minorEastAsia" w:cstheme="minorEastAsia"/>
                <w:kern w:val="0"/>
                <w:sz w:val="18"/>
                <w:szCs w:val="18"/>
                <w:highlight w:val="none"/>
                <w:lang w:val="en-US" w:eastAsia="zh-CN"/>
              </w:rPr>
            </w:pPr>
            <w:r>
              <w:rPr>
                <w:rFonts w:hint="eastAsia" w:ascii="宋体" w:hAnsi="宋体" w:eastAsia="宋体" w:cs="宋体"/>
                <w:kern w:val="0"/>
                <w:sz w:val="18"/>
                <w:szCs w:val="18"/>
                <w:highlight w:val="none"/>
              </w:rPr>
              <w:t>支持DHCP Snooping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pStyle w:val="10"/>
              <w:spacing w:before="100" w:beforeAutospacing="1" w:after="100" w:afterAutospacing="1"/>
              <w:ind w:firstLine="0" w:firstLineChars="0"/>
              <w:rPr>
                <w:rFonts w:hint="eastAsia" w:asciiTheme="minorEastAsia" w:hAnsiTheme="minorEastAsia" w:eastAsiaTheme="minorEastAsia" w:cstheme="minorEastAsia"/>
                <w:kern w:val="0"/>
                <w:sz w:val="18"/>
                <w:szCs w:val="18"/>
                <w:highlight w:val="none"/>
                <w:lang w:val="en-US" w:eastAsia="zh-CN"/>
              </w:rPr>
            </w:pPr>
            <w:r>
              <w:rPr>
                <w:rFonts w:ascii="Arial" w:hAnsi="宋体" w:cs="Arial"/>
                <w:kern w:val="0"/>
                <w:sz w:val="18"/>
                <w:szCs w:val="18"/>
                <w:highlight w:val="none"/>
              </w:rPr>
              <w:t>管理与维护</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rPr>
                <w:rFonts w:hint="eastAsia" w:ascii="宋体" w:hAnsi="宋体" w:eastAsia="宋体" w:cs="宋体"/>
                <w:sz w:val="18"/>
                <w:highlight w:val="none"/>
              </w:rPr>
            </w:pPr>
            <w:r>
              <w:rPr>
                <w:rFonts w:hint="eastAsia" w:ascii="宋体" w:hAnsi="宋体" w:eastAsia="宋体" w:cs="宋体"/>
                <w:sz w:val="18"/>
                <w:highlight w:val="none"/>
              </w:rPr>
              <w:t>支持WEB网管（支持HTTPS）</w:t>
            </w:r>
          </w:p>
          <w:p>
            <w:pPr>
              <w:rPr>
                <w:rFonts w:hint="eastAsia" w:ascii="宋体" w:hAnsi="宋体" w:eastAsia="宋体" w:cs="宋体"/>
                <w:sz w:val="18"/>
                <w:highlight w:val="none"/>
                <w:lang w:val="en-US" w:eastAsia="zh-CN"/>
              </w:rPr>
            </w:pPr>
            <w:r>
              <w:rPr>
                <w:rFonts w:hint="eastAsia" w:ascii="宋体" w:hAnsi="宋体" w:eastAsia="宋体" w:cs="宋体"/>
                <w:sz w:val="18"/>
                <w:highlight w:val="none"/>
              </w:rPr>
              <w:t>支持一键</w:t>
            </w:r>
            <w:r>
              <w:rPr>
                <w:rFonts w:hint="eastAsia" w:ascii="宋体" w:hAnsi="宋体" w:cs="宋体"/>
                <w:sz w:val="18"/>
                <w:highlight w:val="none"/>
                <w:lang w:val="en-US" w:eastAsia="zh-CN"/>
              </w:rPr>
              <w:t>还原</w:t>
            </w:r>
          </w:p>
          <w:p>
            <w:pPr>
              <w:rPr>
                <w:rFonts w:hint="eastAsia" w:ascii="宋体" w:hAnsi="宋体" w:eastAsia="宋体" w:cs="宋体"/>
                <w:color w:val="auto"/>
                <w:sz w:val="18"/>
                <w:szCs w:val="18"/>
                <w:highlight w:val="none"/>
              </w:rPr>
            </w:pPr>
            <w:r>
              <w:rPr>
                <w:rFonts w:hint="eastAsia" w:ascii="宋体" w:hAnsi="宋体" w:eastAsia="宋体" w:cs="宋体"/>
                <w:color w:val="auto"/>
                <w:sz w:val="18"/>
                <w:highlight w:val="none"/>
              </w:rPr>
              <w:t>支持线缆</w:t>
            </w:r>
            <w:r>
              <w:rPr>
                <w:rFonts w:hint="eastAsia" w:ascii="宋体" w:hAnsi="宋体" w:eastAsia="宋体" w:cs="宋体"/>
                <w:color w:val="auto"/>
                <w:sz w:val="18"/>
                <w:szCs w:val="18"/>
                <w:highlight w:val="none"/>
              </w:rPr>
              <w:t>状态检查</w:t>
            </w:r>
          </w:p>
          <w:p>
            <w:pPr>
              <w:rPr>
                <w:rFonts w:hint="eastAsia" w:ascii="宋体" w:hAnsi="宋体" w:cs="宋体"/>
                <w:sz w:val="18"/>
                <w:highlight w:val="none"/>
                <w:lang w:val="en-US" w:eastAsia="zh-CN"/>
              </w:rPr>
            </w:pPr>
            <w:r>
              <w:rPr>
                <w:rFonts w:hint="eastAsia" w:ascii="宋体" w:hAnsi="宋体" w:eastAsia="宋体" w:cs="宋体"/>
                <w:sz w:val="18"/>
                <w:highlight w:val="none"/>
              </w:rPr>
              <w:t>支持光网视的ONV</w:t>
            </w:r>
            <w:r>
              <w:rPr>
                <w:rFonts w:hint="eastAsia" w:ascii="宋体" w:hAnsi="宋体" w:cs="宋体"/>
                <w:sz w:val="18"/>
                <w:highlight w:val="none"/>
                <w:lang w:val="en-US" w:eastAsia="zh-CN"/>
              </w:rPr>
              <w:t>-O</w:t>
            </w:r>
            <w:r>
              <w:rPr>
                <w:rFonts w:hint="eastAsia" w:ascii="宋体" w:hAnsi="宋体" w:eastAsia="宋体" w:cs="宋体"/>
                <w:sz w:val="18"/>
                <w:highlight w:val="none"/>
              </w:rPr>
              <w:t>MS平台管理</w:t>
            </w:r>
            <w:r>
              <w:rPr>
                <w:rFonts w:hint="eastAsia" w:ascii="宋体" w:hAnsi="宋体" w:cs="宋体"/>
                <w:sz w:val="18"/>
                <w:highlight w:val="none"/>
                <w:lang w:eastAsia="zh-CN"/>
              </w:rPr>
              <w:t>（</w:t>
            </w:r>
            <w:r>
              <w:rPr>
                <w:rFonts w:hint="eastAsia" w:ascii="宋体" w:hAnsi="宋体" w:cs="宋体"/>
                <w:sz w:val="18"/>
                <w:highlight w:val="none"/>
                <w:lang w:val="en-US" w:eastAsia="zh-CN"/>
              </w:rPr>
              <w:t>本地平台/云平台）</w:t>
            </w:r>
          </w:p>
          <w:p>
            <w:pPr>
              <w:rPr>
                <w:rFonts w:hint="eastAsia" w:asciiTheme="minorEastAsia" w:hAnsiTheme="minorEastAsia" w:eastAsiaTheme="minorEastAsia" w:cstheme="minorEastAsia"/>
                <w:kern w:val="0"/>
                <w:sz w:val="18"/>
                <w:szCs w:val="18"/>
                <w:highlight w:val="none"/>
                <w:lang w:val="en-US" w:eastAsia="zh-CN"/>
              </w:rPr>
            </w:pPr>
            <w:r>
              <w:rPr>
                <w:rFonts w:hint="eastAsia" w:ascii="宋体" w:hAnsi="宋体" w:cs="宋体"/>
                <w:sz w:val="18"/>
                <w:highlight w:val="none"/>
                <w:lang w:val="en-US" w:eastAsia="zh-CN"/>
              </w:rPr>
              <w:t xml:space="preserve">支持手机APP移动端运维管理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pStyle w:val="10"/>
              <w:spacing w:before="100" w:beforeAutospacing="1" w:after="100" w:afterAutospacing="1"/>
              <w:ind w:firstLine="0" w:firstLineChars="0"/>
              <w:rPr>
                <w:rFonts w:hint="eastAsia" w:asciiTheme="minorEastAsia" w:hAnsiTheme="minorEastAsia" w:eastAsiaTheme="minorEastAsia" w:cstheme="minorEastAsia"/>
                <w:kern w:val="0"/>
                <w:sz w:val="18"/>
                <w:szCs w:val="18"/>
                <w:highlight w:val="none"/>
                <w:lang w:val="en-US" w:eastAsia="zh-CN"/>
              </w:rPr>
            </w:pPr>
            <w:r>
              <w:rPr>
                <w:rFonts w:hint="eastAsia" w:ascii="Arial" w:hAnsi="宋体" w:cs="Arial"/>
                <w:kern w:val="0"/>
                <w:sz w:val="18"/>
                <w:szCs w:val="18"/>
                <w:highlight w:val="none"/>
                <w:lang w:val="en-US" w:eastAsia="zh-CN"/>
              </w:rPr>
              <w:t>系统要求</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rPr>
                <w:rFonts w:hint="eastAsia" w:ascii="宋体" w:hAnsi="宋体" w:eastAsia="宋体" w:cs="宋体"/>
                <w:sz w:val="18"/>
                <w:highlight w:val="none"/>
              </w:rPr>
            </w:pPr>
            <w:r>
              <w:rPr>
                <w:rFonts w:hint="eastAsia" w:ascii="宋体" w:hAnsi="宋体" w:eastAsia="宋体" w:cs="宋体"/>
                <w:sz w:val="18"/>
                <w:highlight w:val="none"/>
              </w:rPr>
              <w:t>Web浏览器：Mozilla火狐2.5或更高版本，谷歌浏览器chrome V42或更高版本，</w:t>
            </w:r>
          </w:p>
          <w:p>
            <w:pPr>
              <w:rPr>
                <w:rFonts w:hint="eastAsia" w:ascii="宋体" w:hAnsi="宋体" w:eastAsia="宋体" w:cs="宋体"/>
                <w:sz w:val="18"/>
                <w:highlight w:val="none"/>
              </w:rPr>
            </w:pPr>
            <w:r>
              <w:rPr>
                <w:rFonts w:hint="eastAsia" w:ascii="宋体" w:hAnsi="宋体" w:eastAsia="宋体" w:cs="宋体"/>
                <w:sz w:val="18"/>
                <w:highlight w:val="none"/>
              </w:rPr>
              <w:t>5类及以上以太网电缆;</w:t>
            </w:r>
          </w:p>
          <w:p>
            <w:pPr>
              <w:rPr>
                <w:rFonts w:hint="eastAsia" w:asciiTheme="minorEastAsia" w:hAnsiTheme="minorEastAsia" w:eastAsiaTheme="minorEastAsia" w:cstheme="minorEastAsia"/>
                <w:kern w:val="0"/>
                <w:sz w:val="18"/>
                <w:szCs w:val="18"/>
                <w:highlight w:val="none"/>
                <w:lang w:val="en-US" w:eastAsia="zh-CN"/>
              </w:rPr>
            </w:pPr>
            <w:r>
              <w:rPr>
                <w:rFonts w:hint="eastAsia" w:ascii="宋体" w:hAnsi="宋体" w:eastAsia="宋体" w:cs="宋体"/>
                <w:sz w:val="18"/>
                <w:highlight w:val="none"/>
              </w:rPr>
              <w:t>TCP/ IP，网络适配器和网络操作系统（如Microsoft Windows，Linux或Mac OS X）安装在网络中的每台计算机上5类及以上以太网电缆;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000000" w:fill="BDD6EE" w:themeFill="accent1" w:themeFillTint="66"/>
            <w:tcMar>
              <w:top w:w="0" w:type="dxa"/>
              <w:left w:w="0" w:type="dxa"/>
              <w:bottom w:w="0" w:type="dxa"/>
              <w:right w:w="0" w:type="dxa"/>
            </w:tcMar>
            <w:vAlign w:val="center"/>
          </w:tcPr>
          <w:p>
            <w:pPr>
              <w:pStyle w:val="10"/>
              <w:spacing w:before="100" w:beforeAutospacing="1" w:after="100" w:afterAutospacing="1"/>
              <w:ind w:firstLine="0" w:firstLineChars="0"/>
              <w:rPr>
                <w:rFonts w:hint="eastAsia" w:asciiTheme="minorEastAsia" w:hAnsiTheme="minorEastAsia" w:eastAsiaTheme="minorEastAsia" w:cstheme="minorEastAsia"/>
                <w:kern w:val="0"/>
                <w:sz w:val="18"/>
                <w:szCs w:val="18"/>
                <w:highlight w:val="none"/>
                <w:lang w:val="en-US" w:eastAsia="zh-CN"/>
              </w:rPr>
            </w:pPr>
            <w:r>
              <w:rPr>
                <w:rFonts w:ascii="Arial" w:hAnsi="宋体" w:cs="Arial"/>
                <w:kern w:val="0"/>
                <w:sz w:val="18"/>
                <w:szCs w:val="18"/>
                <w:highlight w:val="none"/>
              </w:rPr>
              <w:t>端口</w:t>
            </w:r>
            <w:r>
              <w:rPr>
                <w:rFonts w:hint="eastAsia" w:ascii="Arial" w:hAnsi="宋体" w:cs="Arial"/>
                <w:kern w:val="0"/>
                <w:sz w:val="18"/>
                <w:szCs w:val="18"/>
                <w:highlight w:val="none"/>
                <w:lang w:val="en-US" w:eastAsia="zh-CN"/>
              </w:rPr>
              <w:t>管理</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支持端口状态显示</w:t>
            </w:r>
          </w:p>
          <w:p>
            <w:pP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支持端口流量统计</w:t>
            </w:r>
          </w:p>
          <w:p>
            <w:pP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支持端口双工/协商速率配置</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支持IEEE802.3x流控</w:t>
            </w:r>
            <w:r>
              <w:rPr>
                <w:rFonts w:hint="eastAsia" w:ascii="宋体" w:hAnsi="宋体" w:cs="宋体"/>
                <w:sz w:val="18"/>
                <w:szCs w:val="18"/>
                <w:highlight w:val="none"/>
                <w:lang w:val="en-US" w:eastAsia="zh-CN"/>
              </w:rPr>
              <w:t>配置</w:t>
            </w:r>
            <w:r>
              <w:rPr>
                <w:rFonts w:hint="eastAsia" w:ascii="宋体" w:hAnsi="宋体" w:eastAsia="宋体" w:cs="宋体"/>
                <w:sz w:val="18"/>
                <w:szCs w:val="18"/>
                <w:highlight w:val="none"/>
              </w:rPr>
              <w:t>（全双工）</w:t>
            </w:r>
          </w:p>
          <w:p>
            <w:pPr>
              <w:rPr>
                <w:rFonts w:hint="eastAsia" w:asciiTheme="minorEastAsia" w:hAnsiTheme="minorEastAsia" w:eastAsiaTheme="minorEastAsia" w:cstheme="minorEastAsia"/>
                <w:kern w:val="0"/>
                <w:sz w:val="18"/>
                <w:szCs w:val="18"/>
                <w:highlight w:val="none"/>
                <w:lang w:val="en-US" w:eastAsia="zh-CN"/>
              </w:rPr>
            </w:pPr>
            <w:r>
              <w:rPr>
                <w:rFonts w:hint="eastAsia" w:ascii="宋体" w:hAnsi="宋体" w:cs="宋体"/>
                <w:sz w:val="20"/>
                <w:highlight w:val="none"/>
                <w:lang w:val="en-US" w:eastAsia="zh-CN"/>
              </w:rPr>
              <w:t>支持EEE节能及绿色以太网功能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253" w:type="dxa"/>
            <w:gridSpan w:val="2"/>
            <w:tcBorders>
              <w:top w:val="single" w:color="auto" w:sz="4" w:space="0"/>
              <w:left w:val="single" w:color="auto" w:sz="4" w:space="0"/>
              <w:bottom w:val="single" w:color="auto" w:sz="4" w:space="0"/>
              <w:right w:val="single" w:color="auto" w:sz="4" w:space="0"/>
            </w:tcBorders>
            <w:shd w:val="clear" w:color="auto" w:fill="2E75B5" w:themeFill="accent1" w:themeFillShade="BF"/>
            <w:tcMar>
              <w:top w:w="0" w:type="dxa"/>
              <w:left w:w="0" w:type="dxa"/>
              <w:bottom w:w="0" w:type="dxa"/>
              <w:right w:w="0" w:type="dxa"/>
            </w:tcMar>
            <w:vAlign w:val="center"/>
          </w:tcPr>
          <w:p>
            <w:pPr>
              <w:rPr>
                <w:rFonts w:hint="default" w:ascii="宋体" w:hAnsi="宋体" w:eastAsia="宋体" w:cs="宋体"/>
                <w:kern w:val="0"/>
                <w:sz w:val="20"/>
                <w:szCs w:val="20"/>
                <w:lang w:val="en-US" w:eastAsia="zh-CN" w:bidi="ar"/>
              </w:rPr>
            </w:pPr>
            <w:r>
              <w:rPr>
                <w:rStyle w:val="6"/>
                <w:rFonts w:ascii="宋体" w:hAnsi="宋体" w:eastAsia="宋体" w:cs="宋体"/>
                <w:color w:val="FF9900"/>
                <w:kern w:val="0"/>
                <w:sz w:val="24"/>
                <w:szCs w:val="24"/>
                <w:lang w:val="en-US" w:eastAsia="zh-CN" w:bidi="ar"/>
              </w:rPr>
              <w:t> </w:t>
            </w:r>
            <w:r>
              <w:rPr>
                <w:rFonts w:hint="eastAsia"/>
                <w:b/>
                <w:color w:val="FFFFFF" w:themeColor="background1"/>
                <w:sz w:val="21"/>
                <w:szCs w:val="21"/>
                <w:lang w:val="en-US" w:eastAsia="zh-CN"/>
                <w14:textFill>
                  <w14:solidFill>
                    <w14:schemeClr w14:val="bg1"/>
                  </w14:solidFill>
                </w14:textFill>
              </w:rPr>
              <w:t>物理规格参数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4"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ind w:leftChars="100"/>
              <w:jc w:val="left"/>
              <w:rPr>
                <w:rFonts w:ascii="宋体" w:hAnsi="宋体" w:eastAsia="宋体" w:cs="宋体"/>
                <w:kern w:val="0"/>
                <w:sz w:val="20"/>
                <w:szCs w:val="20"/>
                <w:highlight w:val="none"/>
                <w:lang w:val="en-US" w:eastAsia="zh-CN" w:bidi="ar"/>
              </w:rPr>
            </w:pPr>
            <w:r>
              <w:rPr>
                <w:rFonts w:hint="eastAsia" w:ascii="宋体" w:hAnsi="宋体" w:cs="宋体"/>
                <w:kern w:val="0"/>
                <w:sz w:val="18"/>
                <w:szCs w:val="18"/>
                <w:highlight w:val="none"/>
              </w:rPr>
              <w:t>工作温度/湿度</w:t>
            </w:r>
          </w:p>
        </w:tc>
        <w:tc>
          <w:tcPr>
            <w:tcW w:w="7063" w:type="dxa"/>
            <w:tcBorders>
              <w:top w:val="single" w:color="auto" w:sz="4"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ascii="宋体" w:hAnsi="宋体" w:eastAsia="宋体" w:cs="宋体"/>
                <w:kern w:val="0"/>
                <w:sz w:val="20"/>
                <w:szCs w:val="20"/>
                <w:highlight w:val="none"/>
                <w:lang w:val="en-US" w:eastAsia="zh-CN" w:bidi="ar"/>
              </w:rPr>
            </w:pPr>
            <w:r>
              <w:rPr>
                <w:rFonts w:hint="eastAsia" w:ascii="宋体" w:hAnsi="宋体" w:cs="宋体"/>
                <w:kern w:val="0"/>
                <w:sz w:val="18"/>
                <w:szCs w:val="18"/>
                <w:highlight w:val="none"/>
              </w:rPr>
              <w:t>-20～+</w:t>
            </w:r>
            <w:r>
              <w:rPr>
                <w:rFonts w:hint="eastAsia" w:ascii="宋体" w:hAnsi="宋体" w:cs="宋体"/>
                <w:kern w:val="0"/>
                <w:sz w:val="18"/>
                <w:szCs w:val="18"/>
                <w:highlight w:val="none"/>
                <w:lang w:val="en-US" w:eastAsia="zh-CN"/>
              </w:rPr>
              <w:t>55</w:t>
            </w:r>
            <w:r>
              <w:rPr>
                <w:rFonts w:hint="eastAsia" w:ascii="宋体" w:hAnsi="宋体" w:cs="宋体"/>
                <w:kern w:val="0"/>
                <w:sz w:val="18"/>
                <w:szCs w:val="18"/>
                <w:highlight w:val="none"/>
              </w:rPr>
              <w:t>°C；5%～90% RH无凝结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ind w:leftChars="100"/>
              <w:jc w:val="left"/>
              <w:rPr>
                <w:rFonts w:ascii="宋体" w:hAnsi="宋体" w:eastAsia="宋体" w:cs="宋体"/>
                <w:kern w:val="0"/>
                <w:sz w:val="20"/>
                <w:szCs w:val="20"/>
                <w:lang w:val="en-US" w:eastAsia="zh-CN" w:bidi="ar"/>
              </w:rPr>
            </w:pPr>
            <w:r>
              <w:rPr>
                <w:rFonts w:hint="eastAsia" w:ascii="宋体" w:hAnsi="宋体" w:cs="宋体"/>
                <w:kern w:val="0"/>
                <w:sz w:val="18"/>
                <w:szCs w:val="18"/>
              </w:rPr>
              <w:t>存储温度/湿度</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ascii="宋体" w:hAnsi="宋体" w:eastAsia="宋体" w:cs="宋体"/>
                <w:kern w:val="0"/>
                <w:sz w:val="20"/>
                <w:szCs w:val="20"/>
                <w:lang w:val="en-US" w:eastAsia="zh-CN" w:bidi="ar"/>
              </w:rPr>
            </w:pPr>
            <w:r>
              <w:rPr>
                <w:rFonts w:hint="eastAsia" w:ascii="宋体" w:hAnsi="宋体" w:cs="宋体"/>
                <w:kern w:val="0"/>
                <w:sz w:val="18"/>
                <w:szCs w:val="18"/>
              </w:rPr>
              <w:t>-40～+75°C；5%～95% RH无凝结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Times New Roman"/>
                <w:kern w:val="2"/>
                <w:sz w:val="20"/>
                <w:szCs w:val="20"/>
                <w:lang w:val="en-US" w:eastAsia="zh-CN" w:bidi="ar-SA"/>
              </w:rPr>
            </w:pPr>
            <w:r>
              <w:rPr>
                <w:rFonts w:ascii="宋体" w:hAnsi="宋体" w:eastAsia="宋体" w:cs="宋体"/>
                <w:kern w:val="0"/>
                <w:sz w:val="20"/>
                <w:szCs w:val="20"/>
                <w:lang w:val="en-US" w:eastAsia="zh-CN" w:bidi="ar"/>
              </w:rPr>
              <w:t> MTBF</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Calibri" w:hAnsi="Calibri" w:eastAsia="宋体" w:cs="Times New Roman"/>
                <w:kern w:val="2"/>
                <w:sz w:val="20"/>
                <w:szCs w:val="20"/>
                <w:lang w:val="en-US" w:eastAsia="zh-CN" w:bidi="ar-SA"/>
              </w:rPr>
            </w:pPr>
            <w:r>
              <w:rPr>
                <w:rFonts w:ascii="宋体" w:hAnsi="宋体" w:eastAsia="宋体" w:cs="宋体"/>
                <w:kern w:val="0"/>
                <w:sz w:val="20"/>
                <w:szCs w:val="20"/>
                <w:lang w:val="en-US" w:eastAsia="zh-CN" w:bidi="ar"/>
              </w:rPr>
              <w:t>&gt;100,000小时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leftChars="100"/>
              <w:jc w:val="left"/>
              <w:rPr>
                <w:rFonts w:ascii="宋体" w:hAnsi="宋体" w:eastAsia="宋体" w:cs="宋体"/>
                <w:kern w:val="0"/>
                <w:sz w:val="20"/>
                <w:szCs w:val="20"/>
                <w:lang w:val="en-US" w:eastAsia="zh-CN" w:bidi="ar"/>
              </w:rPr>
            </w:pPr>
            <w:r>
              <w:rPr>
                <w:rFonts w:hint="eastAsia" w:ascii="宋体" w:hAnsi="宋体" w:cs="宋体"/>
                <w:kern w:val="0"/>
                <w:sz w:val="18"/>
                <w:szCs w:val="18"/>
              </w:rPr>
              <w:t>外观尺寸（L*W*H）</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ascii="宋体" w:hAnsi="宋体" w:eastAsia="宋体" w:cs="宋体"/>
                <w:kern w:val="0"/>
                <w:sz w:val="20"/>
                <w:szCs w:val="20"/>
                <w:lang w:val="en-US" w:eastAsia="zh-CN" w:bidi="ar"/>
              </w:rPr>
            </w:pPr>
            <w:r>
              <w:rPr>
                <w:rFonts w:ascii="宋体" w:hAnsi="宋体" w:cs="宋体"/>
                <w:color w:val="auto"/>
                <w:kern w:val="0"/>
                <w:sz w:val="18"/>
                <w:szCs w:val="18"/>
                <w:highlight w:val="none"/>
              </w:rPr>
              <w:t>600*440*300mm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leftChars="100"/>
              <w:jc w:val="left"/>
              <w:rPr>
                <w:rFonts w:ascii="宋体" w:hAnsi="宋体" w:eastAsia="宋体" w:cs="宋体"/>
                <w:kern w:val="0"/>
                <w:sz w:val="20"/>
                <w:szCs w:val="20"/>
                <w:lang w:val="en-US" w:eastAsia="zh-CN" w:bidi="ar"/>
              </w:rPr>
            </w:pPr>
            <w:r>
              <w:rPr>
                <w:rFonts w:hint="eastAsia" w:ascii="宋体" w:hAnsi="宋体" w:cs="宋体"/>
                <w:kern w:val="0"/>
                <w:sz w:val="18"/>
                <w:szCs w:val="18"/>
                <w:highlight w:val="none"/>
              </w:rPr>
              <w:t>净重/毛重</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ascii="宋体" w:hAnsi="宋体" w:eastAsia="宋体" w:cs="宋体"/>
                <w:kern w:val="0"/>
                <w:sz w:val="20"/>
                <w:szCs w:val="20"/>
                <w:lang w:val="en-US" w:eastAsia="zh-CN" w:bidi="ar"/>
              </w:rPr>
            </w:pPr>
            <w:r>
              <w:rPr>
                <w:rFonts w:hint="eastAsia" w:ascii="宋体" w:hAnsi="宋体" w:cs="宋体"/>
                <w:kern w:val="0"/>
                <w:sz w:val="18"/>
                <w:szCs w:val="18"/>
              </w:rPr>
              <w:t>＜</w:t>
            </w:r>
            <w:r>
              <w:rPr>
                <w:rFonts w:hint="eastAsia" w:ascii="宋体" w:hAnsi="宋体" w:cs="宋体"/>
                <w:kern w:val="0"/>
                <w:sz w:val="18"/>
                <w:szCs w:val="18"/>
                <w:lang w:val="en-US" w:eastAsia="zh-CN"/>
              </w:rPr>
              <w:t>17</w:t>
            </w:r>
            <w:r>
              <w:rPr>
                <w:rFonts w:hint="eastAsia" w:ascii="宋体" w:hAnsi="宋体" w:cs="宋体"/>
                <w:kern w:val="0"/>
                <w:sz w:val="18"/>
                <w:szCs w:val="18"/>
              </w:rPr>
              <w:t>kg / ＜</w:t>
            </w:r>
            <w:r>
              <w:rPr>
                <w:rFonts w:hint="eastAsia" w:ascii="宋体" w:hAnsi="宋体" w:cs="宋体"/>
                <w:kern w:val="0"/>
                <w:sz w:val="18"/>
                <w:szCs w:val="18"/>
                <w:lang w:val="en-US" w:eastAsia="zh-CN"/>
              </w:rPr>
              <w:t>20</w:t>
            </w:r>
            <w:r>
              <w:rPr>
                <w:rFonts w:hint="eastAsia" w:ascii="宋体" w:hAnsi="宋体" w:cs="宋体"/>
                <w:kern w:val="0"/>
                <w:sz w:val="18"/>
                <w:szCs w:val="18"/>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leftChars="100"/>
              <w:jc w:val="left"/>
              <w:rPr>
                <w:rFonts w:ascii="宋体" w:hAnsi="宋体" w:eastAsia="宋体" w:cs="宋体"/>
                <w:kern w:val="0"/>
                <w:sz w:val="20"/>
                <w:szCs w:val="20"/>
                <w:lang w:val="en-US" w:eastAsia="zh-CN" w:bidi="ar"/>
              </w:rPr>
            </w:pPr>
            <w:r>
              <w:rPr>
                <w:rFonts w:hint="eastAsia" w:ascii="宋体" w:hAnsi="宋体" w:cs="宋体"/>
                <w:kern w:val="0"/>
                <w:sz w:val="18"/>
                <w:szCs w:val="18"/>
                <w:highlight w:val="none"/>
                <w:lang w:val="en-US" w:eastAsia="zh-CN"/>
              </w:rPr>
              <w:t>安装方式</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113" w:type="dxa"/>
              <w:bottom w:w="0" w:type="dxa"/>
              <w:right w:w="0" w:type="dxa"/>
            </w:tcMar>
            <w:vAlign w:val="center"/>
          </w:tcPr>
          <w:p>
            <w:pPr>
              <w:widowControl/>
              <w:jc w:val="left"/>
              <w:rPr>
                <w:rFonts w:ascii="宋体" w:hAnsi="宋体" w:eastAsia="宋体" w:cs="宋体"/>
                <w:kern w:val="0"/>
                <w:sz w:val="20"/>
                <w:szCs w:val="20"/>
                <w:lang w:val="en-US" w:eastAsia="zh-CN" w:bidi="ar"/>
              </w:rPr>
            </w:pPr>
            <w:r>
              <w:rPr>
                <w:rFonts w:hint="eastAsia" w:ascii="宋体" w:hAnsi="宋体" w:cs="宋体"/>
                <w:kern w:val="0"/>
                <w:sz w:val="18"/>
                <w:szCs w:val="18"/>
                <w:lang w:val="en-US" w:eastAsia="zh-CN"/>
              </w:rPr>
              <w:t>立杆抱箍安装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9253" w:type="dxa"/>
            <w:gridSpan w:val="2"/>
            <w:tcBorders>
              <w:top w:val="single" w:color="auto" w:sz="8" w:space="0"/>
              <w:left w:val="single" w:color="auto" w:sz="8" w:space="0"/>
              <w:bottom w:val="single" w:color="auto" w:sz="8" w:space="0"/>
              <w:right w:val="single" w:color="auto" w:sz="8" w:space="0"/>
            </w:tcBorders>
            <w:shd w:val="clear" w:color="auto" w:fill="2E75B5" w:themeFill="accent1" w:themeFillShade="BF"/>
            <w:tcMar>
              <w:top w:w="0" w:type="dxa"/>
              <w:left w:w="0" w:type="dxa"/>
              <w:bottom w:w="0" w:type="dxa"/>
              <w:right w:w="0" w:type="dxa"/>
            </w:tcMar>
            <w:vAlign w:val="center"/>
          </w:tcPr>
          <w:p>
            <w:pPr>
              <w:ind w:firstLine="211" w:firstLineChars="100"/>
              <w:rPr>
                <w:rStyle w:val="6"/>
                <w:rFonts w:hint="default" w:ascii="宋体" w:hAnsi="宋体" w:cs="宋体"/>
                <w:color w:val="FF9900"/>
                <w:kern w:val="0"/>
                <w:sz w:val="24"/>
                <w:szCs w:val="24"/>
                <w:lang w:val="en-US" w:eastAsia="zh-CN" w:bidi="ar"/>
              </w:rPr>
            </w:pPr>
            <w:r>
              <w:rPr>
                <w:rFonts w:hint="eastAsia"/>
                <w:b/>
                <w:color w:val="FFFFFF" w:themeColor="background1"/>
                <w:sz w:val="21"/>
                <w:szCs w:val="21"/>
                <w:lang w:val="en-US" w:eastAsia="zh-CN"/>
                <w14:textFill>
                  <w14:solidFill>
                    <w14:schemeClr w14:val="bg1"/>
                  </w14:solidFill>
                </w14:textFill>
              </w:rPr>
              <w:t>产品认证与质保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leftChars="100"/>
              <w:jc w:val="left"/>
              <w:rPr>
                <w:rFonts w:ascii="宋体" w:hAnsi="宋体" w:eastAsia="宋体" w:cs="宋体"/>
                <w:kern w:val="0"/>
                <w:sz w:val="20"/>
                <w:szCs w:val="20"/>
                <w:lang w:val="en-US" w:eastAsia="zh-CN" w:bidi="ar"/>
              </w:rPr>
            </w:pPr>
            <w:r>
              <w:rPr>
                <w:rFonts w:hint="eastAsia" w:ascii="宋体" w:hAnsi="宋体" w:cs="宋体"/>
                <w:kern w:val="0"/>
                <w:sz w:val="18"/>
                <w:szCs w:val="18"/>
              </w:rPr>
              <w:t>防雷/防护等级</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ind w:leftChars="100"/>
              <w:jc w:val="left"/>
              <w:rPr>
                <w:rFonts w:hint="default" w:ascii="宋体" w:hAnsi="宋体" w:eastAsia="宋体" w:cs="宋体"/>
                <w:kern w:val="0"/>
                <w:sz w:val="20"/>
                <w:szCs w:val="20"/>
                <w:lang w:val="en-US" w:eastAsia="zh-CN" w:bidi="ar"/>
              </w:rPr>
            </w:pPr>
            <w:r>
              <w:rPr>
                <w:rFonts w:hint="eastAsia" w:ascii="宋体" w:hAnsi="宋体" w:cs="宋体"/>
                <w:kern w:val="0"/>
                <w:sz w:val="18"/>
                <w:szCs w:val="18"/>
              </w:rPr>
              <w:t>端口防雷：</w:t>
            </w:r>
            <w:r>
              <w:rPr>
                <w:rFonts w:hint="eastAsia" w:ascii="宋体" w:hAnsi="宋体" w:cs="宋体"/>
                <w:kern w:val="0"/>
                <w:sz w:val="18"/>
                <w:szCs w:val="18"/>
                <w:lang w:val="en-US" w:eastAsia="zh-CN"/>
              </w:rPr>
              <w:t>6</w:t>
            </w:r>
            <w:r>
              <w:rPr>
                <w:rFonts w:hint="eastAsia" w:ascii="宋体" w:hAnsi="宋体" w:cs="宋体"/>
                <w:kern w:val="0"/>
                <w:sz w:val="18"/>
                <w:szCs w:val="18"/>
              </w:rPr>
              <w:t>KV 8/20us；防护等级：IP</w:t>
            </w:r>
            <w:r>
              <w:rPr>
                <w:rFonts w:hint="eastAsia" w:ascii="宋体" w:hAnsi="宋体" w:cs="宋体"/>
                <w:kern w:val="0"/>
                <w:sz w:val="18"/>
                <w:szCs w:val="18"/>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leftChars="100"/>
              <w:jc w:val="left"/>
              <w:rPr>
                <w:rFonts w:ascii="宋体" w:hAnsi="宋体" w:eastAsia="宋体" w:cs="宋体"/>
                <w:kern w:val="0"/>
                <w:sz w:val="20"/>
                <w:szCs w:val="20"/>
                <w:lang w:val="en-US" w:eastAsia="zh-CN" w:bidi="ar"/>
              </w:rPr>
            </w:pPr>
            <w:r>
              <w:rPr>
                <w:rFonts w:hint="eastAsia" w:ascii="宋体" w:hAnsi="宋体" w:cs="宋体"/>
                <w:kern w:val="0"/>
                <w:sz w:val="18"/>
                <w:szCs w:val="18"/>
              </w:rPr>
              <w:t>安规认证</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ind w:leftChars="100"/>
              <w:jc w:val="left"/>
              <w:rPr>
                <w:rFonts w:ascii="宋体" w:hAnsi="宋体" w:cs="宋体"/>
                <w:kern w:val="0"/>
                <w:sz w:val="18"/>
                <w:szCs w:val="18"/>
              </w:rPr>
            </w:pPr>
            <w:r>
              <w:rPr>
                <w:rFonts w:hint="eastAsia" w:ascii="宋体" w:hAnsi="宋体" w:cs="宋体"/>
                <w:kern w:val="0"/>
                <w:sz w:val="18"/>
                <w:szCs w:val="18"/>
              </w:rPr>
              <w:t>3C；</w:t>
            </w:r>
          </w:p>
          <w:p>
            <w:pPr>
              <w:widowControl/>
              <w:ind w:leftChars="100"/>
              <w:jc w:val="left"/>
              <w:rPr>
                <w:rFonts w:ascii="宋体" w:hAnsi="宋体" w:eastAsia="宋体" w:cs="宋体"/>
                <w:kern w:val="0"/>
                <w:sz w:val="20"/>
                <w:szCs w:val="20"/>
                <w:lang w:val="en-US" w:eastAsia="zh-CN" w:bidi="ar"/>
              </w:rPr>
            </w:pPr>
            <w:r>
              <w:rPr>
                <w:rFonts w:ascii="宋体" w:hAnsi="宋体" w:cs="宋体"/>
                <w:kern w:val="0"/>
                <w:sz w:val="18"/>
                <w:szCs w:val="18"/>
              </w:rPr>
              <w:t>CE mark, commercial；CE/LVD EN60950</w:t>
            </w:r>
            <w:r>
              <w:rPr>
                <w:rFonts w:hint="eastAsia" w:ascii="宋体" w:hAnsi="宋体" w:cs="宋体"/>
                <w:kern w:val="0"/>
                <w:sz w:val="18"/>
                <w:szCs w:val="18"/>
              </w:rPr>
              <w:t>；</w:t>
            </w:r>
            <w:r>
              <w:rPr>
                <w:rFonts w:ascii="宋体" w:hAnsi="宋体" w:cs="宋体"/>
                <w:kern w:val="0"/>
                <w:sz w:val="18"/>
                <w:szCs w:val="18"/>
              </w:rPr>
              <w:br w:type="textWrapping"/>
            </w:r>
            <w:r>
              <w:rPr>
                <w:rFonts w:ascii="宋体" w:hAnsi="宋体" w:cs="宋体"/>
                <w:kern w:val="0"/>
                <w:sz w:val="18"/>
                <w:szCs w:val="18"/>
              </w:rPr>
              <w:t>FCC Part 15 Class B；R</w:t>
            </w:r>
            <w:r>
              <w:rPr>
                <w:rFonts w:hint="eastAsia" w:ascii="宋体" w:hAnsi="宋体" w:cs="宋体"/>
                <w:kern w:val="0"/>
                <w:sz w:val="18"/>
                <w:szCs w:val="18"/>
              </w:rPr>
              <w:t>oHS；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2190" w:type="dxa"/>
            <w:tcBorders>
              <w:top w:val="single" w:color="auto" w:sz="8" w:space="0"/>
              <w:left w:val="single" w:color="auto" w:sz="8" w:space="0"/>
              <w:bottom w:val="single" w:color="auto" w:sz="8" w:space="0"/>
              <w:right w:val="single" w:color="auto" w:sz="8" w:space="0"/>
            </w:tcBorders>
            <w:shd w:val="clear" w:color="auto" w:fill="BDD6EE" w:themeFill="accent1" w:themeFillTint="66"/>
            <w:tcMar>
              <w:top w:w="0" w:type="dxa"/>
              <w:left w:w="0" w:type="dxa"/>
              <w:bottom w:w="0" w:type="dxa"/>
              <w:right w:w="0" w:type="dxa"/>
            </w:tcMar>
            <w:vAlign w:val="center"/>
          </w:tcPr>
          <w:p>
            <w:pPr>
              <w:widowControl/>
              <w:ind w:leftChars="100"/>
              <w:jc w:val="left"/>
              <w:rPr>
                <w:rFonts w:ascii="宋体" w:hAnsi="宋体" w:eastAsia="宋体" w:cs="宋体"/>
                <w:kern w:val="0"/>
                <w:sz w:val="20"/>
                <w:szCs w:val="20"/>
                <w:lang w:val="en-US" w:eastAsia="zh-CN" w:bidi="ar"/>
              </w:rPr>
            </w:pPr>
            <w:r>
              <w:rPr>
                <w:rFonts w:hint="eastAsia" w:ascii="宋体" w:hAnsi="宋体" w:cs="宋体"/>
                <w:kern w:val="0"/>
                <w:sz w:val="18"/>
                <w:szCs w:val="18"/>
              </w:rPr>
              <w:t>质保期</w:t>
            </w:r>
          </w:p>
        </w:tc>
        <w:tc>
          <w:tcPr>
            <w:tcW w:w="7063"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ind w:leftChars="100"/>
              <w:jc w:val="left"/>
              <w:rPr>
                <w:rFonts w:ascii="宋体" w:hAnsi="宋体" w:eastAsia="宋体" w:cs="宋体"/>
                <w:kern w:val="0"/>
                <w:sz w:val="20"/>
                <w:szCs w:val="20"/>
                <w:lang w:val="en-US" w:eastAsia="zh-CN" w:bidi="ar"/>
              </w:rPr>
            </w:pPr>
            <w:r>
              <w:rPr>
                <w:rFonts w:hint="eastAsia" w:ascii="宋体" w:hAnsi="宋体" w:cs="宋体"/>
                <w:kern w:val="0"/>
                <w:sz w:val="18"/>
                <w:szCs w:val="18"/>
                <w:lang w:val="en-US" w:eastAsia="zh-CN"/>
              </w:rPr>
              <w:t>智能运维箱</w:t>
            </w: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年</w:t>
            </w:r>
            <w:r>
              <w:rPr>
                <w:rFonts w:hint="eastAsia" w:ascii="宋体" w:hAnsi="宋体" w:cs="宋体"/>
                <w:kern w:val="0"/>
                <w:sz w:val="18"/>
                <w:szCs w:val="18"/>
              </w:rPr>
              <w:t>，终身维护</w:t>
            </w:r>
          </w:p>
        </w:tc>
      </w:tr>
    </w:tbl>
    <w:p>
      <w:pPr>
        <w:spacing w:line="360" w:lineRule="auto"/>
        <w:rPr>
          <w:rFonts w:hint="default" w:ascii="Arial" w:hAnsi="Arial" w:cs="Arial"/>
          <w:b/>
          <w:color w:val="ED7D31" w:themeColor="accent2"/>
          <w:sz w:val="32"/>
          <w:szCs w:val="32"/>
          <w14:textFill>
            <w14:solidFill>
              <w14:schemeClr w14:val="accent2"/>
            </w14:solidFill>
          </w14:textFill>
        </w:rPr>
      </w:pPr>
    </w:p>
    <w:p>
      <w:pPr>
        <w:spacing w:line="360" w:lineRule="auto"/>
        <w:rPr>
          <w:rFonts w:hint="default" w:ascii="Arial" w:hAnsi="Arial" w:cs="Arial"/>
          <w:b/>
          <w:color w:val="ED7D31" w:themeColor="accent2"/>
          <w:sz w:val="32"/>
          <w:szCs w:val="32"/>
          <w14:textFill>
            <w14:solidFill>
              <w14:schemeClr w14:val="accent2"/>
            </w14:solidFill>
          </w14:textFill>
        </w:rPr>
      </w:pPr>
      <w:r>
        <w:rPr>
          <w:rFonts w:hint="default" w:ascii="Arial" w:hAnsi="Arial" w:cs="Arial"/>
          <w:b/>
          <w:color w:val="ED7D31" w:themeColor="accent2"/>
          <w:sz w:val="32"/>
          <w:szCs w:val="32"/>
          <w14:textFill>
            <w14:solidFill>
              <w14:schemeClr w14:val="accent2"/>
            </w14:solidFill>
          </w14:textFill>
        </w:rPr>
        <w:t>产品尺寸规格</w:t>
      </w:r>
    </w:p>
    <w:p>
      <w:pPr>
        <w:spacing w:line="360" w:lineRule="auto"/>
        <w:rPr>
          <w:rFonts w:hint="default" w:ascii="Arial" w:hAnsi="Arial" w:cs="Arial"/>
          <w:b/>
          <w:color w:val="ED7D31" w:themeColor="accent2"/>
          <w:sz w:val="32"/>
          <w:szCs w:val="32"/>
          <w14:textFill>
            <w14:solidFill>
              <w14:schemeClr w14:val="accent2"/>
            </w14:solidFill>
          </w14:textFill>
        </w:rPr>
      </w:pPr>
    </w:p>
    <w:p>
      <w:pPr>
        <w:pStyle w:val="10"/>
        <w:spacing w:before="100" w:beforeAutospacing="1" w:after="100" w:afterAutospacing="1"/>
        <w:ind w:firstLine="0" w:firstLineChars="0"/>
        <w:jc w:val="center"/>
        <w:outlineLvl w:val="1"/>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66432" behindDoc="0" locked="0" layoutInCell="1" allowOverlap="1">
            <wp:simplePos x="0" y="0"/>
            <wp:positionH relativeFrom="column">
              <wp:posOffset>123825</wp:posOffset>
            </wp:positionH>
            <wp:positionV relativeFrom="paragraph">
              <wp:posOffset>108585</wp:posOffset>
            </wp:positionV>
            <wp:extent cx="4953635" cy="3427730"/>
            <wp:effectExtent l="0" t="0" r="18415" b="1270"/>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4953635" cy="3427730"/>
                    </a:xfrm>
                    <a:prstGeom prst="rect">
                      <a:avLst/>
                    </a:prstGeom>
                    <a:noFill/>
                    <a:ln w="9525">
                      <a:noFill/>
                    </a:ln>
                  </pic:spPr>
                </pic:pic>
              </a:graphicData>
            </a:graphic>
          </wp:anchor>
        </w:drawing>
      </w:r>
    </w:p>
    <w:p>
      <w:pPr>
        <w:pStyle w:val="10"/>
        <w:spacing w:before="100" w:beforeAutospacing="1" w:after="100" w:afterAutospacing="1"/>
        <w:ind w:firstLine="0" w:firstLineChars="0"/>
        <w:jc w:val="center"/>
        <w:outlineLvl w:val="1"/>
        <w:rPr>
          <w:rFonts w:hint="eastAsia" w:ascii="宋体" w:hAnsi="宋体" w:eastAsia="宋体" w:cs="宋体"/>
          <w:sz w:val="24"/>
          <w:szCs w:val="24"/>
          <w:lang w:eastAsia="zh-CN"/>
        </w:rPr>
      </w:pPr>
    </w:p>
    <w:p>
      <w:pPr>
        <w:pStyle w:val="10"/>
        <w:spacing w:before="100" w:beforeAutospacing="1" w:after="100" w:afterAutospacing="1"/>
        <w:ind w:firstLine="0" w:firstLineChars="0"/>
        <w:outlineLvl w:val="1"/>
        <w:rPr>
          <w:rFonts w:hint="eastAsia" w:ascii="宋体" w:hAnsi="宋体"/>
          <w:b/>
          <w:color w:val="548235" w:themeColor="accent6" w:themeShade="BF"/>
          <w:sz w:val="32"/>
          <w:szCs w:val="32"/>
        </w:rPr>
      </w:pPr>
    </w:p>
    <w:p>
      <w:pPr>
        <w:pStyle w:val="10"/>
        <w:spacing w:before="100" w:beforeAutospacing="1" w:after="100" w:afterAutospacing="1"/>
        <w:ind w:firstLine="0" w:firstLineChars="0"/>
        <w:outlineLvl w:val="1"/>
        <w:rPr>
          <w:rFonts w:hint="eastAsia" w:ascii="宋体" w:hAnsi="宋体"/>
          <w:b/>
          <w:color w:val="548235" w:themeColor="accent6" w:themeShade="BF"/>
          <w:sz w:val="32"/>
          <w:szCs w:val="32"/>
        </w:rPr>
      </w:pPr>
    </w:p>
    <w:p>
      <w:pPr>
        <w:pStyle w:val="10"/>
        <w:spacing w:before="100" w:beforeAutospacing="1" w:after="100" w:afterAutospacing="1"/>
        <w:ind w:firstLine="0" w:firstLineChars="0"/>
        <w:jc w:val="both"/>
        <w:outlineLvl w:val="1"/>
        <w:rPr>
          <w:rFonts w:hint="eastAsia" w:ascii="Arial" w:hAnsi="Arial" w:eastAsia="宋体" w:cs="Arial"/>
          <w:b/>
          <w:color w:val="548235" w:themeColor="accent6" w:themeShade="BF"/>
          <w:sz w:val="28"/>
          <w:szCs w:val="28"/>
          <w:lang w:eastAsia="zh-CN"/>
        </w:rPr>
      </w:pPr>
    </w:p>
    <w:p>
      <w:pPr>
        <w:pStyle w:val="10"/>
        <w:spacing w:before="100" w:beforeAutospacing="1" w:after="100" w:afterAutospacing="1"/>
        <w:ind w:firstLine="0" w:firstLineChars="0"/>
        <w:jc w:val="both"/>
        <w:outlineLvl w:val="1"/>
        <w:rPr>
          <w:rFonts w:hint="eastAsia" w:ascii="Arial" w:hAnsi="Arial" w:eastAsia="宋体" w:cs="Arial"/>
          <w:b/>
          <w:color w:val="548235" w:themeColor="accent6" w:themeShade="BF"/>
          <w:sz w:val="28"/>
          <w:szCs w:val="28"/>
          <w:lang w:eastAsia="zh-CN"/>
        </w:rPr>
      </w:pPr>
      <w:r>
        <w:rPr>
          <w:sz w:val="28"/>
        </w:rPr>
        <mc:AlternateContent>
          <mc:Choice Requires="wps">
            <w:drawing>
              <wp:anchor distT="0" distB="0" distL="114300" distR="114300" simplePos="0" relativeHeight="251665408" behindDoc="0" locked="0" layoutInCell="1" allowOverlap="1">
                <wp:simplePos x="0" y="0"/>
                <wp:positionH relativeFrom="column">
                  <wp:posOffset>1967865</wp:posOffset>
                </wp:positionH>
                <wp:positionV relativeFrom="paragraph">
                  <wp:posOffset>959485</wp:posOffset>
                </wp:positionV>
                <wp:extent cx="75565" cy="75565"/>
                <wp:effectExtent l="6350" t="6350" r="13335" b="13335"/>
                <wp:wrapNone/>
                <wp:docPr id="6" name="剪去对角的矩形 6"/>
                <wp:cNvGraphicFramePr/>
                <a:graphic xmlns:a="http://schemas.openxmlformats.org/drawingml/2006/main">
                  <a:graphicData uri="http://schemas.microsoft.com/office/word/2010/wordprocessingShape">
                    <wps:wsp>
                      <wps:cNvSpPr/>
                      <wps:spPr>
                        <a:xfrm>
                          <a:off x="2871470" y="2447925"/>
                          <a:ext cx="75565" cy="75565"/>
                        </a:xfrm>
                        <a:prstGeom prst="snip2Diag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54.95pt;margin-top:75.55pt;height:5.95pt;width:5.95pt;z-index:251665408;v-text-anchor:middle;mso-width-relative:page;mso-height-relative:page;" fillcolor="#FFFFFF [3212]" filled="t" stroked="t" coordsize="75565,75565" o:gfxdata="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lVmTLaAAAACwEAAA8AAAAAAAAA&#10;AQAgAAAAIgAAAGRycy9kb3ducmV2LnhtbFBLAQIUABQAAAAIAIdO4kDucya+gQIAANIEAAAOAAAA&#10;AAAAAAEAIAAAACkBAABkcnMvZTJvRG9jLnhtbFBLBQYAAAAABgAGAFkBAAAcBgAAAAA=&#10;" path="m0,0l62970,0,75565,12594,75565,75565,75565,75565,12594,75565,0,62970,0,0xe">
                <v:path textboxrect="0,0,75565,75565" o:connectlocs="75565,37782;37782,75565;0,37782;37782,0" o:connectangles="0,5400000,10800000,16200000"/>
                <v:fill on="t" focussize="0,0"/>
                <v:stroke weight="1pt" color="#FFFFFF [3212]" miterlimit="8" joinstyle="miter"/>
                <v:imagedata o:title=""/>
                <o:lock v:ext="edit" aspectratio="f"/>
                <v:textbox>
                  <w:txbxContent>
                    <w:p>
                      <w:pPr>
                        <w:jc w:val="center"/>
                      </w:pPr>
                    </w:p>
                  </w:txbxContent>
                </v:textbox>
              </v:shape>
            </w:pict>
          </mc:Fallback>
        </mc:AlternateContent>
      </w:r>
    </w:p>
    <w:p>
      <w:pPr>
        <w:rPr>
          <w:rFonts w:hint="default"/>
          <w:b/>
          <w:bCs/>
          <w:color w:val="ED7D31" w:themeColor="accent2"/>
          <w:sz w:val="32"/>
          <w:szCs w:val="36"/>
          <w14:textFill>
            <w14:solidFill>
              <w14:schemeClr w14:val="accent2"/>
            </w14:solidFill>
          </w14:textFill>
        </w:rPr>
      </w:pPr>
    </w:p>
    <w:p>
      <w:pPr>
        <w:rPr>
          <w:rFonts w:hint="default"/>
          <w:b/>
          <w:bCs/>
          <w:color w:val="ED7D31" w:themeColor="accent2"/>
          <w:sz w:val="32"/>
          <w:szCs w:val="36"/>
          <w14:textFill>
            <w14:solidFill>
              <w14:schemeClr w14:val="accent2"/>
            </w14:solidFill>
          </w14:textFill>
        </w:rPr>
      </w:pPr>
    </w:p>
    <w:p>
      <w:pPr>
        <w:rPr>
          <w:rFonts w:hint="default"/>
          <w:b/>
          <w:bCs/>
          <w:color w:val="ED7D31" w:themeColor="accent2"/>
          <w:sz w:val="32"/>
          <w:szCs w:val="36"/>
          <w14:textFill>
            <w14:solidFill>
              <w14:schemeClr w14:val="accent2"/>
            </w14:solidFill>
          </w14:textFill>
        </w:rPr>
      </w:pPr>
      <w:r>
        <w:rPr>
          <w:rFonts w:hint="default"/>
          <w:b/>
          <w:bCs/>
          <w:color w:val="ED7D31" w:themeColor="accent2"/>
          <w:sz w:val="32"/>
          <w:szCs w:val="36"/>
          <w14:textFill>
            <w14:solidFill>
              <w14:schemeClr w14:val="accent2"/>
            </w14:solidFill>
          </w14:textFill>
        </w:rPr>
        <w:t>包装清单</w:t>
      </w:r>
    </w:p>
    <w:tbl>
      <w:tblPr>
        <w:tblStyle w:val="8"/>
        <w:tblpPr w:leftFromText="180" w:rightFromText="180" w:vertAnchor="text" w:horzAnchor="margin" w:tblpXSpec="center" w:tblpY="358"/>
        <w:tblW w:w="8809" w:type="dxa"/>
        <w:jc w:val="center"/>
        <w:tblInd w:w="0" w:type="dxa"/>
        <w:tblLayout w:type="fixed"/>
        <w:tblCellMar>
          <w:top w:w="0" w:type="dxa"/>
          <w:left w:w="108" w:type="dxa"/>
          <w:bottom w:w="0" w:type="dxa"/>
          <w:right w:w="108" w:type="dxa"/>
        </w:tblCellMar>
      </w:tblPr>
      <w:tblGrid>
        <w:gridCol w:w="1800"/>
        <w:gridCol w:w="5591"/>
        <w:gridCol w:w="709"/>
        <w:gridCol w:w="709"/>
      </w:tblGrid>
      <w:tr>
        <w:tblPrEx>
          <w:tblLayout w:type="fixed"/>
          <w:tblCellMar>
            <w:top w:w="0" w:type="dxa"/>
            <w:left w:w="108" w:type="dxa"/>
            <w:bottom w:w="0" w:type="dxa"/>
            <w:right w:w="108" w:type="dxa"/>
          </w:tblCellMar>
        </w:tblPrEx>
        <w:trPr>
          <w:trHeight w:val="307" w:hRule="atLeast"/>
          <w:jc w:val="center"/>
        </w:trPr>
        <w:tc>
          <w:tcPr>
            <w:tcW w:w="1800" w:type="dxa"/>
            <w:vMerge w:val="restart"/>
            <w:tcBorders>
              <w:top w:val="single" w:color="auto" w:sz="4" w:space="0"/>
              <w:left w:val="single" w:color="auto" w:sz="4" w:space="0"/>
              <w:bottom w:val="single" w:color="auto" w:sz="4" w:space="0"/>
              <w:right w:val="single" w:color="auto" w:sz="4" w:space="0"/>
            </w:tcBorders>
            <w:shd w:val="clear" w:color="000000" w:fill="DEEAF6" w:themeFill="accent1" w:themeFillTint="33"/>
            <w:vAlign w:val="center"/>
          </w:tcPr>
          <w:p>
            <w:pPr>
              <w:widowControl/>
              <w:jc w:val="center"/>
              <w:rPr>
                <w:rFonts w:ascii="宋体" w:hAnsi="宋体" w:cs="宋体"/>
                <w:b/>
                <w:kern w:val="0"/>
                <w:sz w:val="24"/>
                <w:szCs w:val="18"/>
              </w:rPr>
            </w:pPr>
            <w:r>
              <w:rPr>
                <w:rFonts w:hint="eastAsia" w:ascii="宋体" w:hAnsi="宋体" w:cs="宋体"/>
                <w:b/>
                <w:kern w:val="0"/>
                <w:sz w:val="24"/>
                <w:szCs w:val="18"/>
              </w:rPr>
              <w:t>包装清单</w:t>
            </w:r>
          </w:p>
        </w:tc>
        <w:tc>
          <w:tcPr>
            <w:tcW w:w="5591" w:type="dxa"/>
            <w:tcBorders>
              <w:top w:val="single" w:color="auto" w:sz="4" w:space="0"/>
              <w:left w:val="nil"/>
              <w:bottom w:val="single" w:color="auto" w:sz="4" w:space="0"/>
              <w:right w:val="single" w:color="000000" w:sz="4" w:space="0"/>
            </w:tcBorders>
            <w:shd w:val="clear" w:color="auto" w:fill="DEEAF6" w:themeFill="accent1" w:themeFillTint="33"/>
            <w:vAlign w:val="center"/>
          </w:tcPr>
          <w:p>
            <w:pPr>
              <w:widowControl/>
              <w:jc w:val="center"/>
              <w:rPr>
                <w:rFonts w:ascii="宋体" w:hAnsi="宋体" w:cs="宋体"/>
                <w:b/>
                <w:kern w:val="0"/>
                <w:szCs w:val="18"/>
              </w:rPr>
            </w:pPr>
            <w:r>
              <w:rPr>
                <w:rFonts w:hint="eastAsia" w:ascii="宋体" w:hAnsi="宋体" w:cs="宋体"/>
                <w:b/>
                <w:kern w:val="0"/>
                <w:szCs w:val="18"/>
              </w:rPr>
              <w:t>物品名称</w:t>
            </w:r>
          </w:p>
        </w:tc>
        <w:tc>
          <w:tcPr>
            <w:tcW w:w="709" w:type="dxa"/>
            <w:tcBorders>
              <w:top w:val="single" w:color="auto" w:sz="4" w:space="0"/>
              <w:left w:val="nil"/>
              <w:bottom w:val="single" w:color="auto" w:sz="4" w:space="0"/>
              <w:right w:val="single" w:color="000000" w:sz="4" w:space="0"/>
            </w:tcBorders>
            <w:shd w:val="clear" w:color="auto" w:fill="DEEAF6" w:themeFill="accent1" w:themeFillTint="33"/>
            <w:vAlign w:val="center"/>
          </w:tcPr>
          <w:p>
            <w:pPr>
              <w:widowControl/>
              <w:jc w:val="center"/>
              <w:rPr>
                <w:rFonts w:ascii="宋体" w:hAnsi="宋体" w:cs="宋体"/>
                <w:b/>
                <w:kern w:val="0"/>
                <w:szCs w:val="18"/>
              </w:rPr>
            </w:pPr>
            <w:r>
              <w:rPr>
                <w:rFonts w:hint="eastAsia" w:ascii="宋体" w:hAnsi="宋体" w:cs="宋体"/>
                <w:b/>
                <w:kern w:val="0"/>
                <w:szCs w:val="18"/>
              </w:rPr>
              <w:t>数量</w:t>
            </w:r>
          </w:p>
        </w:tc>
        <w:tc>
          <w:tcPr>
            <w:tcW w:w="709" w:type="dxa"/>
            <w:tcBorders>
              <w:top w:val="single" w:color="auto" w:sz="4" w:space="0"/>
              <w:left w:val="nil"/>
              <w:bottom w:val="single" w:color="auto" w:sz="4" w:space="0"/>
              <w:right w:val="single" w:color="000000" w:sz="4" w:space="0"/>
            </w:tcBorders>
            <w:shd w:val="clear" w:color="auto" w:fill="DEEAF6" w:themeFill="accent1" w:themeFillTint="33"/>
            <w:vAlign w:val="center"/>
          </w:tcPr>
          <w:p>
            <w:pPr>
              <w:widowControl/>
              <w:jc w:val="center"/>
              <w:rPr>
                <w:rFonts w:ascii="宋体" w:hAnsi="宋体" w:cs="宋体"/>
                <w:b/>
                <w:kern w:val="0"/>
                <w:szCs w:val="18"/>
              </w:rPr>
            </w:pPr>
            <w:r>
              <w:rPr>
                <w:rFonts w:ascii="宋体" w:hAnsi="宋体" w:cs="宋体"/>
                <w:b/>
                <w:kern w:val="0"/>
                <w:szCs w:val="18"/>
              </w:rPr>
              <w:t>单位</w:t>
            </w:r>
          </w:p>
        </w:tc>
      </w:tr>
      <w:tr>
        <w:tblPrEx>
          <w:tblLayout w:type="fixed"/>
          <w:tblCellMar>
            <w:top w:w="0" w:type="dxa"/>
            <w:left w:w="108" w:type="dxa"/>
            <w:bottom w:w="0" w:type="dxa"/>
            <w:right w:w="108" w:type="dxa"/>
          </w:tblCellMar>
        </w:tblPrEx>
        <w:trPr>
          <w:trHeight w:val="307" w:hRule="atLeast"/>
          <w:jc w:val="center"/>
        </w:trPr>
        <w:tc>
          <w:tcPr>
            <w:tcW w:w="1800" w:type="dxa"/>
            <w:vMerge w:val="continue"/>
            <w:tcBorders>
              <w:left w:val="single" w:color="auto" w:sz="4" w:space="0"/>
              <w:bottom w:val="single" w:color="auto" w:sz="4" w:space="0"/>
              <w:right w:val="single" w:color="auto" w:sz="4" w:space="0"/>
            </w:tcBorders>
            <w:shd w:val="clear" w:color="000000" w:fill="DEEAF6" w:themeFill="accent1" w:themeFillTint="33"/>
            <w:vAlign w:val="center"/>
          </w:tcPr>
          <w:p>
            <w:pPr>
              <w:jc w:val="center"/>
              <w:rPr>
                <w:rFonts w:ascii="宋体" w:hAnsi="宋体" w:cs="宋体"/>
                <w:b/>
                <w:kern w:val="0"/>
                <w:sz w:val="24"/>
                <w:szCs w:val="18"/>
              </w:rPr>
            </w:pPr>
          </w:p>
        </w:tc>
        <w:tc>
          <w:tcPr>
            <w:tcW w:w="5591"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物联网综合智能运维箱</w:t>
            </w:r>
          </w:p>
        </w:tc>
        <w:tc>
          <w:tcPr>
            <w:tcW w:w="70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台</w:t>
            </w:r>
          </w:p>
        </w:tc>
      </w:tr>
      <w:tr>
        <w:tblPrEx>
          <w:tblLayout w:type="fixed"/>
          <w:tblCellMar>
            <w:top w:w="0" w:type="dxa"/>
            <w:left w:w="108" w:type="dxa"/>
            <w:bottom w:w="0" w:type="dxa"/>
            <w:right w:w="108" w:type="dxa"/>
          </w:tblCellMar>
        </w:tblPrEx>
        <w:trPr>
          <w:trHeight w:val="307" w:hRule="atLeast"/>
          <w:jc w:val="center"/>
        </w:trPr>
        <w:tc>
          <w:tcPr>
            <w:tcW w:w="1800" w:type="dxa"/>
            <w:vMerge w:val="continue"/>
            <w:tcBorders>
              <w:left w:val="single" w:color="auto" w:sz="4" w:space="0"/>
              <w:bottom w:val="single" w:color="auto" w:sz="4" w:space="0"/>
              <w:right w:val="single" w:color="auto" w:sz="4" w:space="0"/>
            </w:tcBorders>
            <w:shd w:val="clear" w:color="000000" w:fill="DEEAF6" w:themeFill="accent1" w:themeFillTint="33"/>
            <w:vAlign w:val="center"/>
          </w:tcPr>
          <w:p>
            <w:pPr>
              <w:widowControl/>
              <w:jc w:val="left"/>
              <w:rPr>
                <w:rFonts w:ascii="宋体" w:hAnsi="宋体" w:cs="宋体"/>
                <w:kern w:val="0"/>
                <w:sz w:val="18"/>
                <w:szCs w:val="18"/>
              </w:rPr>
            </w:pPr>
          </w:p>
        </w:tc>
        <w:tc>
          <w:tcPr>
            <w:tcW w:w="55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快速使用指南</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份</w:t>
            </w:r>
          </w:p>
        </w:tc>
      </w:tr>
      <w:tr>
        <w:tblPrEx>
          <w:tblLayout w:type="fixed"/>
          <w:tblCellMar>
            <w:top w:w="0" w:type="dxa"/>
            <w:left w:w="108" w:type="dxa"/>
            <w:bottom w:w="0" w:type="dxa"/>
            <w:right w:w="108" w:type="dxa"/>
          </w:tblCellMar>
        </w:tblPrEx>
        <w:trPr>
          <w:trHeight w:val="307" w:hRule="atLeast"/>
          <w:jc w:val="center"/>
        </w:trPr>
        <w:tc>
          <w:tcPr>
            <w:tcW w:w="1800" w:type="dxa"/>
            <w:vMerge w:val="continue"/>
            <w:tcBorders>
              <w:left w:val="single" w:color="auto" w:sz="4" w:space="0"/>
              <w:bottom w:val="single" w:color="auto" w:sz="4" w:space="0"/>
              <w:right w:val="single" w:color="auto" w:sz="4" w:space="0"/>
            </w:tcBorders>
            <w:shd w:val="clear" w:color="000000" w:fill="DEEAF6" w:themeFill="accent1" w:themeFillTint="33"/>
            <w:vAlign w:val="center"/>
          </w:tcPr>
          <w:p>
            <w:pPr>
              <w:widowControl/>
              <w:jc w:val="left"/>
              <w:rPr>
                <w:rFonts w:ascii="宋体" w:hAnsi="宋体" w:cs="宋体"/>
                <w:kern w:val="0"/>
                <w:sz w:val="18"/>
                <w:szCs w:val="18"/>
              </w:rPr>
            </w:pPr>
          </w:p>
        </w:tc>
        <w:tc>
          <w:tcPr>
            <w:tcW w:w="55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保修卡与合格证</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份</w:t>
            </w:r>
          </w:p>
        </w:tc>
      </w:tr>
    </w:tbl>
    <w:p>
      <w:pPr>
        <w:pStyle w:val="10"/>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default" w:ascii="Arial" w:hAnsi="Arial" w:cs="Arial"/>
          <w:b/>
          <w:color w:val="0070C0"/>
          <w:sz w:val="20"/>
          <w:szCs w:val="20"/>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default" w:ascii="Arial" w:hAnsi="Arial" w:cs="Arial"/>
          <w:b/>
          <w:color w:val="0070C0"/>
          <w:sz w:val="20"/>
          <w:szCs w:val="20"/>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Arial" w:hAnsi="Arial" w:cs="Arial"/>
          <w:b/>
          <w:color w:val="0070C0"/>
          <w:sz w:val="20"/>
          <w:szCs w:val="20"/>
          <w:lang w:val="en-US" w:eastAsia="zh-CN"/>
        </w:rPr>
      </w:pPr>
      <w:r>
        <w:rPr>
          <w:rFonts w:hint="default" w:ascii="Arial" w:hAnsi="Arial" w:cs="Arial"/>
          <w:b/>
          <w:color w:val="0070C0"/>
          <w:sz w:val="20"/>
          <w:szCs w:val="20"/>
          <w:lang w:val="en-US" w:eastAsia="zh-CN"/>
        </w:rPr>
        <w:t>说明：</w:t>
      </w:r>
      <w:r>
        <w:rPr>
          <w:rFonts w:hint="eastAsia" w:ascii="Arial" w:hAnsi="Arial" w:cs="Arial"/>
          <w:b/>
          <w:color w:val="0070C0"/>
          <w:sz w:val="20"/>
          <w:szCs w:val="20"/>
          <w:lang w:val="en-US" w:eastAsia="zh-CN"/>
        </w:rPr>
        <w:t>1、</w:t>
      </w:r>
      <w:r>
        <w:rPr>
          <w:rFonts w:hint="default" w:ascii="Arial" w:hAnsi="Arial" w:cs="Arial"/>
          <w:b/>
          <w:color w:val="0070C0"/>
          <w:sz w:val="20"/>
          <w:szCs w:val="20"/>
          <w:lang w:val="en-US" w:eastAsia="zh-CN"/>
        </w:rPr>
        <w:t>本产品默认不配套光模块，如需选购，请参考配件产品信息</w:t>
      </w:r>
      <w:r>
        <w:rPr>
          <w:rFonts w:hint="eastAsia" w:ascii="Arial" w:hAnsi="Arial" w:cs="Arial"/>
          <w:b/>
          <w:color w:val="0070C0"/>
          <w:sz w:val="20"/>
          <w:szCs w:val="20"/>
          <w:lang w:val="en-US" w:eastAsia="zh-CN"/>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Arial" w:hAnsi="Arial" w:cs="Arial"/>
          <w:b/>
          <w:color w:val="0070C0"/>
          <w:sz w:val="20"/>
          <w:szCs w:val="20"/>
          <w:lang w:val="en-US" w:eastAsia="zh-CN"/>
        </w:rPr>
      </w:pPr>
      <w:r>
        <w:rPr>
          <w:rFonts w:hint="eastAsia" w:ascii="Arial" w:hAnsi="Arial" w:cs="Arial"/>
          <w:b/>
          <w:color w:val="0070C0"/>
          <w:sz w:val="20"/>
          <w:szCs w:val="20"/>
          <w:lang w:val="en-US" w:eastAsia="zh-CN"/>
        </w:rPr>
        <w:t xml:space="preserve">      2、由于每个国家和地区用的杆件形状和大小不一样，默认出厂不配套卡箍，可根据项目杆件形状和大小定制卡箍或自行购买）</w:t>
      </w:r>
    </w:p>
    <w:p>
      <w:pPr>
        <w:spacing w:line="360" w:lineRule="auto"/>
        <w:rPr>
          <w:rFonts w:hint="eastAsia" w:ascii="宋体" w:hAnsi="宋体"/>
          <w:b/>
          <w:color w:val="ED7D31" w:themeColor="accent2"/>
          <w:sz w:val="32"/>
          <w:szCs w:val="32"/>
          <w:lang w:val="en-US" w:eastAsia="zh-CN"/>
          <w14:textFill>
            <w14:solidFill>
              <w14:schemeClr w14:val="accent2"/>
            </w14:solidFill>
          </w14:textFill>
        </w:rPr>
      </w:pPr>
    </w:p>
    <w:p>
      <w:pPr>
        <w:spacing w:line="360" w:lineRule="auto"/>
        <w:rPr>
          <w:rFonts w:hint="eastAsia" w:ascii="宋体" w:hAnsi="宋体"/>
          <w:b/>
          <w:color w:val="ED7D31" w:themeColor="accent2"/>
          <w:sz w:val="32"/>
          <w:szCs w:val="32"/>
          <w:lang w:val="en-US" w:eastAsia="zh-CN"/>
          <w14:textFill>
            <w14:solidFill>
              <w14:schemeClr w14:val="accent2"/>
            </w14:solidFill>
          </w14:textFill>
        </w:rPr>
      </w:pPr>
      <w:r>
        <w:rPr>
          <w:rFonts w:hint="eastAsia" w:ascii="宋体" w:hAnsi="宋体"/>
          <w:b/>
          <w:color w:val="ED7D31" w:themeColor="accent2"/>
          <w:sz w:val="32"/>
          <w:szCs w:val="32"/>
          <w:lang w:val="en-US" w:eastAsia="zh-CN"/>
          <w14:textFill>
            <w14:solidFill>
              <w14:schemeClr w14:val="accent2"/>
            </w14:solidFill>
          </w14:textFill>
        </w:rPr>
        <w:br w:type="page"/>
      </w:r>
    </w:p>
    <w:p>
      <w:pPr>
        <w:spacing w:line="360" w:lineRule="auto"/>
        <w:rPr>
          <w:rFonts w:hint="default" w:ascii="宋体" w:hAnsi="宋体"/>
          <w:b/>
          <w:color w:val="ED7D31" w:themeColor="accent2"/>
          <w:sz w:val="32"/>
          <w:szCs w:val="32"/>
          <w:lang w:val="en-US" w:eastAsia="zh-CN"/>
          <w14:textFill>
            <w14:solidFill>
              <w14:schemeClr w14:val="accent2"/>
            </w14:solidFill>
          </w14:textFill>
        </w:rPr>
      </w:pPr>
      <w:r>
        <w:rPr>
          <w:rFonts w:hint="eastAsia" w:ascii="宋体" w:hAnsi="宋体"/>
          <w:b/>
          <w:color w:val="ED7D31" w:themeColor="accent2"/>
          <w:sz w:val="32"/>
          <w:szCs w:val="32"/>
          <w:lang w:val="en-US" w:eastAsia="zh-CN"/>
          <w14:textFill>
            <w14:solidFill>
              <w14:schemeClr w14:val="accent2"/>
            </w14:solidFill>
          </w14:textFill>
        </w:rPr>
        <w:t>综合智能运维箱系列型号配置明细（默认配置）</w:t>
      </w:r>
    </w:p>
    <w:tbl>
      <w:tblPr>
        <w:tblStyle w:val="9"/>
        <w:tblW w:w="8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032"/>
        <w:gridCol w:w="1755"/>
        <w:gridCol w:w="4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827" w:type="dxa"/>
            <w:gridSpan w:val="4"/>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kern w:val="0"/>
                <w:sz w:val="24"/>
                <w:szCs w:val="24"/>
                <w:lang w:val="en-US" w:eastAsia="zh-CN" w:bidi="ar"/>
              </w:rPr>
            </w:pPr>
            <w:r>
              <w:rPr>
                <w:rFonts w:hint="default" w:ascii="Arial" w:hAnsi="Arial" w:cs="Arial"/>
                <w:b/>
                <w:bCs/>
                <w:kern w:val="0"/>
                <w:sz w:val="24"/>
                <w:szCs w:val="24"/>
                <w:lang w:val="en-US" w:eastAsia="zh-CN" w:bidi="ar"/>
              </w:rPr>
              <w:t>ONV-IoT9000-ZH-HI-P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767" w:type="dxa"/>
            <w:shd w:val="clear" w:color="auto" w:fill="DEEBF6" w:themeFill="accent1" w:themeFillTint="32"/>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kern w:val="0"/>
                <w:sz w:val="24"/>
                <w:szCs w:val="24"/>
                <w:lang w:val="en-US" w:eastAsia="zh-CN" w:bidi="ar"/>
              </w:rPr>
            </w:pPr>
            <w:r>
              <w:rPr>
                <w:rFonts w:hint="eastAsia" w:ascii="宋体" w:hAnsi="宋体" w:cs="宋体"/>
                <w:b/>
                <w:bCs/>
                <w:kern w:val="0"/>
                <w:sz w:val="24"/>
                <w:szCs w:val="24"/>
                <w:lang w:val="en-US" w:eastAsia="zh-CN" w:bidi="ar"/>
              </w:rPr>
              <w:t>序号</w:t>
            </w:r>
          </w:p>
        </w:tc>
        <w:tc>
          <w:tcPr>
            <w:tcW w:w="2032" w:type="dxa"/>
            <w:shd w:val="clear" w:color="auto" w:fill="DEEBF6" w:themeFill="accent1" w:themeFillTint="32"/>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kern w:val="0"/>
                <w:sz w:val="24"/>
                <w:szCs w:val="24"/>
                <w:lang w:val="en-US" w:eastAsia="zh-CN" w:bidi="ar"/>
              </w:rPr>
            </w:pPr>
            <w:r>
              <w:rPr>
                <w:rFonts w:hint="eastAsia" w:ascii="宋体" w:hAnsi="宋体" w:cs="宋体"/>
                <w:b/>
                <w:bCs/>
                <w:kern w:val="0"/>
                <w:sz w:val="24"/>
                <w:szCs w:val="24"/>
                <w:lang w:val="en-US" w:eastAsia="zh-CN" w:bidi="ar"/>
              </w:rPr>
              <w:t>型号</w:t>
            </w:r>
          </w:p>
        </w:tc>
        <w:tc>
          <w:tcPr>
            <w:tcW w:w="1755" w:type="dxa"/>
            <w:shd w:val="clear" w:color="auto" w:fill="DEEBF6" w:themeFill="accent1" w:themeFillTint="32"/>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kern w:val="0"/>
                <w:sz w:val="24"/>
                <w:szCs w:val="24"/>
                <w:lang w:val="en-US" w:eastAsia="zh-CN" w:bidi="ar"/>
              </w:rPr>
            </w:pPr>
            <w:r>
              <w:rPr>
                <w:rFonts w:hint="eastAsia" w:ascii="宋体" w:hAnsi="宋体" w:cs="宋体"/>
                <w:b/>
                <w:bCs/>
                <w:kern w:val="0"/>
                <w:sz w:val="24"/>
                <w:szCs w:val="24"/>
                <w:lang w:val="en-US" w:eastAsia="zh-CN" w:bidi="ar"/>
              </w:rPr>
              <w:t>名称</w:t>
            </w:r>
          </w:p>
        </w:tc>
        <w:tc>
          <w:tcPr>
            <w:tcW w:w="4273" w:type="dxa"/>
            <w:shd w:val="clear" w:color="auto" w:fill="DEEBF6" w:themeFill="accent1" w:themeFillTint="32"/>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kern w:val="0"/>
                <w:sz w:val="24"/>
                <w:szCs w:val="24"/>
                <w:lang w:val="en-US" w:eastAsia="zh-CN" w:bidi="ar"/>
              </w:rPr>
            </w:pPr>
            <w:r>
              <w:rPr>
                <w:rFonts w:hint="eastAsia" w:ascii="宋体" w:hAnsi="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w:t>
            </w:r>
          </w:p>
        </w:tc>
        <w:tc>
          <w:tcPr>
            <w:tcW w:w="2032" w:type="dxa"/>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b/>
                <w:i w:val="0"/>
                <w:color w:val="000000"/>
                <w:kern w:val="0"/>
                <w:sz w:val="20"/>
                <w:szCs w:val="20"/>
                <w:u w:val="none"/>
                <w:lang w:val="en-US" w:eastAsia="zh-CN" w:bidi="ar"/>
              </w:rPr>
              <w:t>IoT90-Box-ZHX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65000006P</w:t>
            </w:r>
          </w:p>
        </w:tc>
        <w:tc>
          <w:tcPr>
            <w:tcW w:w="1755"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精工机箱</w:t>
            </w:r>
          </w:p>
        </w:tc>
        <w:tc>
          <w:tcPr>
            <w:tcW w:w="4273"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 箱体规格</w:t>
            </w:r>
            <w:r>
              <w:rPr>
                <w:rFonts w:hint="eastAsia" w:ascii="宋体" w:hAnsi="宋体" w:eastAsia="宋体" w:cs="宋体"/>
                <w:i w:val="0"/>
                <w:color w:val="000000"/>
                <w:kern w:val="0"/>
                <w:sz w:val="20"/>
                <w:szCs w:val="20"/>
                <w:highlight w:val="none"/>
                <w:u w:val="none"/>
                <w:lang w:val="en-US" w:eastAsia="zh-CN" w:bidi="ar"/>
              </w:rPr>
              <w:t>600*400*30</w:t>
            </w:r>
            <w:r>
              <w:rPr>
                <w:rFonts w:hint="eastAsia" w:ascii="宋体" w:hAnsi="宋体" w:cs="宋体"/>
                <w:i w:val="0"/>
                <w:color w:val="000000"/>
                <w:kern w:val="0"/>
                <w:sz w:val="20"/>
                <w:szCs w:val="20"/>
                <w:highlight w:val="none"/>
                <w:u w:val="none"/>
                <w:lang w:val="en-US" w:eastAsia="zh-CN" w:bidi="ar"/>
              </w:rPr>
              <w:t>0</w:t>
            </w:r>
            <w:r>
              <w:rPr>
                <w:rFonts w:hint="eastAsia" w:ascii="宋体" w:hAnsi="宋体" w:eastAsia="宋体" w:cs="宋体"/>
                <w:i w:val="0"/>
                <w:color w:val="000000"/>
                <w:kern w:val="0"/>
                <w:sz w:val="20"/>
                <w:szCs w:val="20"/>
                <w:highlight w:val="none"/>
                <w:u w:val="none"/>
                <w:lang w:val="en-US" w:eastAsia="zh-CN" w:bidi="ar"/>
              </w:rPr>
              <w:t>mm，</w:t>
            </w:r>
            <w:r>
              <w:rPr>
                <w:rFonts w:hint="eastAsia" w:ascii="宋体" w:hAnsi="宋体" w:eastAsia="宋体" w:cs="宋体"/>
                <w:i w:val="0"/>
                <w:color w:val="000000"/>
                <w:kern w:val="0"/>
                <w:sz w:val="20"/>
                <w:szCs w:val="20"/>
                <w:u w:val="none"/>
                <w:lang w:val="en-US" w:eastAsia="zh-CN" w:bidi="ar"/>
              </w:rPr>
              <w:t>采用优质1.2mm厚度优质镀锌钢板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集成1个箱门防拆开关，1个温控风扇，1把箱门机械锁，1排接地铜柱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c>
          <w:tcPr>
            <w:tcW w:w="2032" w:type="dxa"/>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b/>
                <w:i w:val="0"/>
                <w:color w:val="000000"/>
                <w:kern w:val="0"/>
                <w:sz w:val="20"/>
                <w:szCs w:val="20"/>
                <w:u w:val="none"/>
                <w:lang w:val="en-US" w:eastAsia="zh-CN" w:bidi="ar"/>
              </w:rPr>
              <w:t>IoT90-CZ250-10A</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141230007</w:t>
            </w:r>
          </w:p>
        </w:tc>
        <w:tc>
          <w:tcPr>
            <w:tcW w:w="1755"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导轨3孔插座</w:t>
            </w:r>
          </w:p>
        </w:tc>
        <w:tc>
          <w:tcPr>
            <w:tcW w:w="4273"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 三孔导轨插座 10A/250V，国内国外通用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导轨式安装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3</w:t>
            </w:r>
          </w:p>
        </w:tc>
        <w:tc>
          <w:tcPr>
            <w:tcW w:w="2032" w:type="dxa"/>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b/>
                <w:i w:val="0"/>
                <w:color w:val="000000"/>
                <w:kern w:val="0"/>
                <w:sz w:val="20"/>
                <w:szCs w:val="20"/>
                <w:u w:val="none"/>
                <w:lang w:val="en-US" w:eastAsia="zh-CN" w:bidi="ar"/>
              </w:rPr>
              <w:t>IoT90-KK2P250-16A</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177010003</w:t>
            </w:r>
          </w:p>
        </w:tc>
        <w:tc>
          <w:tcPr>
            <w:tcW w:w="1755"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2P空气开关</w:t>
            </w:r>
          </w:p>
        </w:tc>
        <w:tc>
          <w:tcPr>
            <w:tcW w:w="4273"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 2P双极型空气开关16A/400V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额定短路：6KA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4</w:t>
            </w:r>
          </w:p>
        </w:tc>
        <w:tc>
          <w:tcPr>
            <w:tcW w:w="2032" w:type="dxa"/>
            <w:vAlign w:val="center"/>
          </w:tcPr>
          <w:p>
            <w:pPr>
              <w:keepNext w:val="0"/>
              <w:keepLines w:val="0"/>
              <w:widowControl/>
              <w:suppressLineNumbers w:val="0"/>
              <w:jc w:val="center"/>
              <w:textAlignment w:val="center"/>
              <w:rPr>
                <w:rFonts w:hint="default" w:ascii="宋体" w:hAnsi="宋体" w:eastAsia="宋体" w:cs="宋体"/>
                <w:kern w:val="0"/>
                <w:sz w:val="20"/>
                <w:szCs w:val="20"/>
                <w:highlight w:val="yellow"/>
                <w:lang w:val="en-US" w:eastAsia="zh-CN" w:bidi="ar"/>
              </w:rPr>
            </w:pPr>
            <w:r>
              <w:rPr>
                <w:rFonts w:hint="eastAsia" w:ascii="宋体" w:hAnsi="宋体" w:eastAsia="宋体" w:cs="宋体"/>
                <w:b/>
                <w:i w:val="0"/>
                <w:color w:val="000000"/>
                <w:kern w:val="0"/>
                <w:sz w:val="20"/>
                <w:szCs w:val="20"/>
                <w:u w:val="none"/>
                <w:lang w:val="en-US" w:eastAsia="zh-CN" w:bidi="ar"/>
              </w:rPr>
              <w:t>IoT90-CH175275-16A</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224010001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自动重合闸</w:t>
            </w:r>
          </w:p>
        </w:tc>
        <w:tc>
          <w:tcPr>
            <w:tcW w:w="1755"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highlight w:val="yellow"/>
                <w:u w:val="none"/>
                <w:lang w:val="en-US" w:eastAsia="zh-CN" w:bidi="ar-SA"/>
              </w:rPr>
            </w:pPr>
            <w:r>
              <w:rPr>
                <w:rFonts w:hint="eastAsia" w:ascii="宋体" w:hAnsi="宋体" w:eastAsia="宋体" w:cs="宋体"/>
                <w:i w:val="0"/>
                <w:color w:val="000000"/>
                <w:kern w:val="0"/>
                <w:sz w:val="20"/>
                <w:szCs w:val="20"/>
                <w:u w:val="none"/>
                <w:lang w:val="en-US" w:eastAsia="zh-CN" w:bidi="ar"/>
              </w:rPr>
              <w:t>自动重合闸</w:t>
            </w:r>
          </w:p>
        </w:tc>
        <w:tc>
          <w:tcPr>
            <w:tcW w:w="4273"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 工作电压：175-275VAC 50-60Hz;额定电源：16A；（国外订单需要注意电压范围）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漏电动作电流：30mA，漏电不动作电流：15mA，漏电动作时间：≤0.1S,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具有（RS485)远程控制开关功能，自动开闸/合闸；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具有短路保护，漏电保护，过流/过载保护，过压保护，欠压保护，合闸前检测保护功能；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支持防雷失效检测功能、雷击次数检测；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5</w:t>
            </w:r>
          </w:p>
        </w:tc>
        <w:tc>
          <w:tcPr>
            <w:tcW w:w="2032" w:type="dxa"/>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b/>
                <w:i w:val="0"/>
                <w:color w:val="000000"/>
                <w:kern w:val="0"/>
                <w:sz w:val="20"/>
                <w:szCs w:val="20"/>
                <w:u w:val="none"/>
                <w:lang w:val="en-US" w:eastAsia="zh-CN" w:bidi="ar"/>
              </w:rPr>
              <w:t>IoT90-SPD-220AC</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224010002</w:t>
            </w:r>
          </w:p>
        </w:tc>
        <w:tc>
          <w:tcPr>
            <w:tcW w:w="1755"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交流电源防雷器</w:t>
            </w:r>
          </w:p>
        </w:tc>
        <w:tc>
          <w:tcPr>
            <w:tcW w:w="4273"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 2P电源防雷器，单相额定电压Un：220V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最大通流容量Max</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cs="宋体"/>
                <w:i w:val="0"/>
                <w:color w:val="000000"/>
                <w:kern w:val="0"/>
                <w:sz w:val="20"/>
                <w:szCs w:val="20"/>
                <w:highlight w:val="none"/>
                <w:u w:val="none"/>
                <w:lang w:val="en-US" w:eastAsia="zh-CN" w:bidi="ar"/>
              </w:rPr>
              <w:t>40KA</w:t>
            </w:r>
            <w:bookmarkStart w:id="0" w:name="_GoBack"/>
            <w:bookmarkEnd w:id="0"/>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电压保护水平：≤1.7kV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6</w:t>
            </w:r>
          </w:p>
        </w:tc>
        <w:tc>
          <w:tcPr>
            <w:tcW w:w="2032" w:type="dxa"/>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b/>
                <w:i w:val="0"/>
                <w:color w:val="000000"/>
                <w:kern w:val="0"/>
                <w:sz w:val="20"/>
                <w:szCs w:val="20"/>
                <w:u w:val="none"/>
                <w:lang w:val="en-US" w:eastAsia="zh-CN" w:bidi="ar"/>
              </w:rPr>
              <w:t>IoT90-Data-ZH-S224</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500000238</w:t>
            </w:r>
          </w:p>
        </w:tc>
        <w:tc>
          <w:tcPr>
            <w:tcW w:w="1755"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数据采集控制单元A</w:t>
            </w:r>
          </w:p>
        </w:tc>
        <w:tc>
          <w:tcPr>
            <w:tcW w:w="4273"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箱体状态监测与远程控制模块单元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具有箱体动环检测功能：1路温/湿度检测，1路箱门开/关状态检测，1路箱内照明控制，1路箱体漏水检测，1路风扇控制开关，1路掉电检测。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具有箱体远程供电控制功能：1路自动重合闸控制，2路AC220V供电采集与控制，2路AC24V供电采集与控制，4路DC12V供电采集与控制。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具有箱体远程通讯控制功能：1个10/100M RJ45接口，1路RS485接口，1路RS232接口。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内置OLED显示屏，可实时查询显示本设备IP地址、输入输出电压电流、环境温湿度、防雷模块状态、箱门开启状态，主机联网情况等信息。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支持交换机工作状态检测，网络端口、光纤端口通信状态检测，支持网络看门狗功能，支持远程断电重启，支持TFTP批量在线升级功能。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7</w:t>
            </w:r>
          </w:p>
        </w:tc>
        <w:tc>
          <w:tcPr>
            <w:tcW w:w="2032" w:type="dxa"/>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b/>
                <w:i w:val="0"/>
                <w:color w:val="000000"/>
                <w:kern w:val="0"/>
                <w:sz w:val="20"/>
                <w:szCs w:val="20"/>
                <w:u w:val="none"/>
                <w:lang w:val="en-US" w:eastAsia="zh-CN" w:bidi="ar"/>
              </w:rPr>
              <w:t>IoT90-PWR80-DC12</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501000077</w:t>
            </w:r>
          </w:p>
        </w:tc>
        <w:tc>
          <w:tcPr>
            <w:tcW w:w="1755"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DC12V直流电源单元</w:t>
            </w:r>
          </w:p>
        </w:tc>
        <w:tc>
          <w:tcPr>
            <w:tcW w:w="427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额定输入AC100-240V，50-60Hz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输出DC12V/7A/80W电源单元</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8</w:t>
            </w:r>
          </w:p>
        </w:tc>
        <w:tc>
          <w:tcPr>
            <w:tcW w:w="2032" w:type="dxa"/>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b/>
                <w:i w:val="0"/>
                <w:color w:val="000000"/>
                <w:kern w:val="0"/>
                <w:sz w:val="20"/>
                <w:szCs w:val="20"/>
                <w:u w:val="none"/>
                <w:lang w:val="en-US" w:eastAsia="zh-CN" w:bidi="ar"/>
              </w:rPr>
              <w:t>IoT90-LED</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211040031</w:t>
            </w:r>
          </w:p>
        </w:tc>
        <w:tc>
          <w:tcPr>
            <w:tcW w:w="1755"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箱内LED照明+散热风扇</w:t>
            </w:r>
          </w:p>
        </w:tc>
        <w:tc>
          <w:tcPr>
            <w:tcW w:w="4273"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机箱内LED照明，开箱自动开启，关箱自动熄灭，带光照度传感器，可在软件管理界面显示开关状态。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9</w:t>
            </w:r>
          </w:p>
        </w:tc>
        <w:tc>
          <w:tcPr>
            <w:tcW w:w="2032" w:type="dxa"/>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b/>
                <w:i w:val="0"/>
                <w:color w:val="000000"/>
                <w:kern w:val="0"/>
                <w:sz w:val="20"/>
                <w:szCs w:val="20"/>
                <w:u w:val="none"/>
                <w:lang w:val="en-US" w:eastAsia="zh-CN" w:bidi="ar"/>
              </w:rPr>
              <w:t>IoT90-ODF2</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340100023</w:t>
            </w:r>
          </w:p>
        </w:tc>
        <w:tc>
          <w:tcPr>
            <w:tcW w:w="1755"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2路光纤盘纤盒+适配器</w:t>
            </w:r>
          </w:p>
        </w:tc>
        <w:tc>
          <w:tcPr>
            <w:tcW w:w="4273"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2进2出光纤尾纤盘纤盒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2个LC/LC或者SC/SC光纤适配器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10</w:t>
            </w:r>
          </w:p>
        </w:tc>
        <w:tc>
          <w:tcPr>
            <w:tcW w:w="2032" w:type="dxa"/>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b/>
                <w:i w:val="0"/>
                <w:color w:val="000000"/>
                <w:kern w:val="0"/>
                <w:sz w:val="20"/>
                <w:szCs w:val="20"/>
                <w:u w:val="none"/>
                <w:lang w:val="en-US" w:eastAsia="zh-CN" w:bidi="ar"/>
              </w:rPr>
              <w:t>IoT90-7PoE-10E</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500000264</w:t>
            </w:r>
          </w:p>
        </w:tc>
        <w:tc>
          <w:tcPr>
            <w:tcW w:w="1755"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PoE网络传输单元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（e网管）</w:t>
            </w:r>
          </w:p>
        </w:tc>
        <w:tc>
          <w:tcPr>
            <w:tcW w:w="4273"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e网管交换机：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7个1000M（PoE）电口+1个1000M上联电口+2个1000M（SFP）光口插槽；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具有7路af/at标准PoE输出，单端口最大PoE输出功率为30W；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摒弃了复杂的网管配置，保留了实用的网管功能，支持VLAN，QoS，STP环路，IGMP等网管功能，支持远程PoE管理；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11</w:t>
            </w:r>
          </w:p>
        </w:tc>
        <w:tc>
          <w:tcPr>
            <w:tcW w:w="2032" w:type="dxa"/>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b/>
                <w:i w:val="0"/>
                <w:color w:val="000000"/>
                <w:kern w:val="0"/>
                <w:sz w:val="20"/>
                <w:szCs w:val="20"/>
                <w:u w:val="none"/>
                <w:lang w:val="en-US" w:eastAsia="zh-CN" w:bidi="ar"/>
              </w:rPr>
              <w:t>IoT90-PWR250-DC52</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501000083</w:t>
            </w:r>
          </w:p>
        </w:tc>
        <w:tc>
          <w:tcPr>
            <w:tcW w:w="1755"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DC52V直流电源单元</w:t>
            </w:r>
          </w:p>
        </w:tc>
        <w:tc>
          <w:tcPr>
            <w:tcW w:w="4273" w:type="dxa"/>
            <w:vAlign w:val="center"/>
          </w:tcPr>
          <w:p>
            <w:pPr>
              <w:keepNext w:val="0"/>
              <w:keepLines w:val="0"/>
              <w:widowControl/>
              <w:suppressLineNumbers w:val="0"/>
              <w:jc w:val="left"/>
              <w:textAlignment w:val="center"/>
              <w:rPr>
                <w:rFonts w:hint="default" w:ascii="宋体" w:hAnsi="宋体" w:eastAsia="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 额定输入AC100-240V，50-60Hz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输出DC52V/4.8A/250W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12</w:t>
            </w:r>
          </w:p>
        </w:tc>
        <w:tc>
          <w:tcPr>
            <w:tcW w:w="203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IoT90-PWR60-AC24</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129010049</w:t>
            </w:r>
          </w:p>
        </w:tc>
        <w:tc>
          <w:tcPr>
            <w:tcW w:w="17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AC24V交流电源单元</w:t>
            </w:r>
          </w:p>
        </w:tc>
        <w:tc>
          <w:tcPr>
            <w:tcW w:w="4273" w:type="dxa"/>
            <w:vAlign w:val="center"/>
          </w:tcPr>
          <w:p>
            <w:pPr>
              <w:keepNext w:val="0"/>
              <w:keepLines w:val="0"/>
              <w:widowControl/>
              <w:suppressLineNumbers w:val="0"/>
              <w:jc w:val="left"/>
              <w:textAlignment w:val="center"/>
              <w:rPr>
                <w:rFonts w:hint="default" w:ascii="宋体" w:hAnsi="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 额定输入AC100-240V，50-60Hz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输出AC24V/2.5A/60W电源单元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13</w:t>
            </w:r>
          </w:p>
        </w:tc>
        <w:tc>
          <w:tcPr>
            <w:tcW w:w="203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IoT90-6SPD-1000</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500000272</w:t>
            </w:r>
          </w:p>
        </w:tc>
        <w:tc>
          <w:tcPr>
            <w:tcW w:w="17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网络防雷单元</w:t>
            </w:r>
          </w:p>
        </w:tc>
        <w:tc>
          <w:tcPr>
            <w:tcW w:w="4273" w:type="dxa"/>
            <w:vAlign w:val="center"/>
          </w:tcPr>
          <w:p>
            <w:pPr>
              <w:keepNext w:val="0"/>
              <w:keepLines w:val="0"/>
              <w:widowControl/>
              <w:suppressLineNumbers w:val="0"/>
              <w:jc w:val="left"/>
              <w:textAlignment w:val="center"/>
              <w:rPr>
                <w:rFonts w:hint="default" w:ascii="宋体" w:hAnsi="宋体" w:cs="宋体"/>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 6进6出千兆网络防雷器，工作电压6V，最大持续电压8V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最大通流容量：6KV/2.5KA；◇ 电压保护水平x-PE≤0.6kV</w:t>
            </w:r>
          </w:p>
        </w:tc>
      </w:tr>
    </w:tbl>
    <w:p>
      <w:pPr>
        <w:pStyle w:val="10"/>
        <w:spacing w:before="100" w:beforeAutospacing="1" w:after="100" w:afterAutospacing="1"/>
        <w:ind w:firstLine="0" w:firstLineChars="0"/>
        <w:outlineLvl w:val="1"/>
        <w:rPr>
          <w:rFonts w:hint="default" w:ascii="Arial" w:hAnsi="Arial" w:cs="Arial"/>
          <w:b/>
          <w:color w:val="ED7D31" w:themeColor="accent2"/>
          <w:sz w:val="32"/>
          <w:szCs w:val="32"/>
          <w:lang w:val="en-US" w:eastAsia="zh-CN"/>
          <w14:textFill>
            <w14:solidFill>
              <w14:schemeClr w14:val="accent2"/>
            </w14:solidFill>
          </w14:textFill>
        </w:rPr>
      </w:pPr>
      <w:r>
        <w:rPr>
          <w:rFonts w:hint="eastAsia" w:ascii="Arial" w:hAnsi="Arial" w:cs="Arial"/>
          <w:b/>
          <w:color w:val="ED7D31" w:themeColor="accent2"/>
          <w:sz w:val="32"/>
          <w:szCs w:val="32"/>
          <w:lang w:val="en-US" w:eastAsia="zh-CN"/>
          <w14:textFill>
            <w14:solidFill>
              <w14:schemeClr w14:val="accent2"/>
            </w14:solidFill>
          </w14:textFill>
        </w:rPr>
        <w:t>选配目录</w:t>
      </w:r>
    </w:p>
    <w:p>
      <w:pPr>
        <w:rPr>
          <w:rFonts w:hint="eastAsia"/>
          <w:b/>
          <w:color w:val="0000FF"/>
          <w:sz w:val="21"/>
          <w:szCs w:val="16"/>
          <w:highlight w:val="lightGray"/>
          <w:lang w:val="en-US" w:eastAsia="zh-CN"/>
        </w:rPr>
      </w:pPr>
      <w:r>
        <w:rPr>
          <w:rFonts w:hint="eastAsia"/>
          <w:b/>
          <w:color w:val="0000FF"/>
          <w:sz w:val="21"/>
          <w:szCs w:val="16"/>
          <w:highlight w:val="lightGray"/>
          <w:lang w:val="en-US" w:eastAsia="zh-CN"/>
        </w:rPr>
        <w:t>光模块选型表</w:t>
      </w:r>
    </w:p>
    <w:tbl>
      <w:tblPr>
        <w:tblStyle w:val="9"/>
        <w:tblpPr w:leftFromText="180" w:rightFromText="180" w:vertAnchor="text" w:horzAnchor="margin" w:tblpXSpec="center" w:tblpY="357"/>
        <w:tblW w:w="8479" w:type="dxa"/>
        <w:tblInd w:w="1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830"/>
        <w:gridCol w:w="5021"/>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tcPr>
          <w:p>
            <w:pPr>
              <w:jc w:val="center"/>
              <w:rPr>
                <w:rFonts w:hint="default" w:ascii="Arial" w:hAnsi="Arial" w:cs="Arial"/>
                <w:b/>
                <w:bCs/>
              </w:rPr>
            </w:pPr>
            <w:r>
              <w:rPr>
                <w:rFonts w:hint="default" w:ascii="Arial" w:hAnsi="Arial" w:cs="Arial"/>
                <w:b/>
                <w:bCs/>
              </w:rPr>
              <w:t>名称</w:t>
            </w:r>
          </w:p>
        </w:tc>
        <w:tc>
          <w:tcPr>
            <w:tcW w:w="1830" w:type="dxa"/>
          </w:tcPr>
          <w:p>
            <w:pPr>
              <w:jc w:val="center"/>
              <w:rPr>
                <w:rFonts w:hint="default" w:ascii="Arial" w:hAnsi="Arial" w:cs="Arial"/>
                <w:b/>
                <w:bCs/>
              </w:rPr>
            </w:pPr>
            <w:r>
              <w:rPr>
                <w:rFonts w:hint="default" w:ascii="Arial" w:hAnsi="Arial" w:cs="Arial"/>
                <w:b/>
                <w:bCs/>
              </w:rPr>
              <w:t>型号</w:t>
            </w:r>
          </w:p>
        </w:tc>
        <w:tc>
          <w:tcPr>
            <w:tcW w:w="5021" w:type="dxa"/>
          </w:tcPr>
          <w:p>
            <w:pPr>
              <w:jc w:val="center"/>
              <w:rPr>
                <w:rFonts w:hint="default" w:ascii="Arial" w:hAnsi="Arial" w:cs="Arial"/>
                <w:b/>
                <w:bCs/>
              </w:rPr>
            </w:pPr>
            <w:r>
              <w:rPr>
                <w:rFonts w:hint="default" w:ascii="Arial" w:hAnsi="Arial" w:cs="Arial"/>
                <w:b/>
                <w:bCs/>
              </w:rPr>
              <w:t>描述</w:t>
            </w:r>
          </w:p>
        </w:tc>
        <w:tc>
          <w:tcPr>
            <w:tcW w:w="705" w:type="dxa"/>
          </w:tcPr>
          <w:p>
            <w:pPr>
              <w:jc w:val="center"/>
              <w:rPr>
                <w:rFonts w:hint="default" w:ascii="Arial" w:hAnsi="Arial" w:cs="Arial"/>
                <w:b/>
                <w:bCs/>
              </w:rPr>
            </w:pPr>
            <w:r>
              <w:rPr>
                <w:rFonts w:hint="default" w:ascii="Arial" w:hAnsi="Arial" w:cs="Arial"/>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restart"/>
            <w:vAlign w:val="center"/>
          </w:tcPr>
          <w:p>
            <w:pP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1.25G光模块</w:t>
            </w:r>
          </w:p>
        </w:tc>
        <w:tc>
          <w:tcPr>
            <w:tcW w:w="1830" w:type="dxa"/>
            <w:vAlign w:val="center"/>
          </w:tcPr>
          <w:p>
            <w:pP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ONV-2630</w:t>
            </w:r>
          </w:p>
        </w:tc>
        <w:tc>
          <w:tcPr>
            <w:tcW w:w="5021" w:type="dxa"/>
          </w:tcPr>
          <w:p>
            <w:pPr>
              <w:rPr>
                <w:rFonts w:hint="eastAsia" w:asciiTheme="minorEastAsia" w:hAnsiTheme="minorEastAsia" w:eastAsiaTheme="minorEastAsia" w:cstheme="minorEastAsia"/>
                <w:sz w:val="18"/>
                <w:szCs w:val="21"/>
              </w:rPr>
            </w:pPr>
            <w:r>
              <w:rPr>
                <w:rFonts w:hint="eastAsia" w:asciiTheme="minorEastAsia" w:hAnsiTheme="minorEastAsia" w:eastAsiaTheme="minorEastAsia" w:cstheme="minorEastAsia"/>
                <w:sz w:val="18"/>
                <w:szCs w:val="21"/>
                <w:lang w:val="en-US" w:eastAsia="zh-CN"/>
              </w:rPr>
              <w:t>SFP光模块，</w:t>
            </w:r>
            <w:r>
              <w:rPr>
                <w:rFonts w:hint="eastAsia" w:asciiTheme="minorEastAsia" w:hAnsiTheme="minorEastAsia" w:eastAsiaTheme="minorEastAsia" w:cstheme="minorEastAsia"/>
                <w:sz w:val="18"/>
                <w:szCs w:val="21"/>
              </w:rPr>
              <w:t>1.25G，多模双纤850nm，传输距离：550</w:t>
            </w:r>
            <w:r>
              <w:rPr>
                <w:rFonts w:hint="eastAsia" w:asciiTheme="minorEastAsia" w:hAnsiTheme="minorEastAsia" w:eastAsiaTheme="minorEastAsia" w:cstheme="minorEastAsia"/>
                <w:sz w:val="18"/>
                <w:szCs w:val="21"/>
                <w:lang w:val="en-US" w:eastAsia="zh-CN"/>
              </w:rPr>
              <w:t>m</w:t>
            </w:r>
            <w:r>
              <w:rPr>
                <w:rFonts w:hint="eastAsia" w:asciiTheme="minorEastAsia" w:hAnsiTheme="minorEastAsia" w:eastAsiaTheme="minorEastAsia" w:cstheme="minorEastAsia"/>
                <w:sz w:val="18"/>
                <w:szCs w:val="21"/>
              </w:rPr>
              <w:t>，LC接口，支持DDM功能，支持热拔插。</w:t>
            </w:r>
          </w:p>
        </w:tc>
        <w:tc>
          <w:tcPr>
            <w:tcW w:w="705" w:type="dxa"/>
            <w:vAlign w:val="center"/>
          </w:tcPr>
          <w:p>
            <w:pPr>
              <w:jc w:val="cente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tcPr>
          <w:p>
            <w:pPr>
              <w:rPr>
                <w:rFonts w:hint="eastAsia" w:asciiTheme="minorEastAsia" w:hAnsiTheme="minorEastAsia" w:eastAsiaTheme="minorEastAsia" w:cstheme="minorEastAsia"/>
                <w:sz w:val="20"/>
                <w:szCs w:val="21"/>
              </w:rPr>
            </w:pPr>
          </w:p>
        </w:tc>
        <w:tc>
          <w:tcPr>
            <w:tcW w:w="1830" w:type="dxa"/>
            <w:vAlign w:val="center"/>
          </w:tcPr>
          <w:p>
            <w:pP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ONV-2632</w:t>
            </w:r>
          </w:p>
        </w:tc>
        <w:tc>
          <w:tcPr>
            <w:tcW w:w="5021" w:type="dxa"/>
          </w:tcPr>
          <w:p>
            <w:pPr>
              <w:rPr>
                <w:rFonts w:hint="eastAsia" w:asciiTheme="minorEastAsia" w:hAnsiTheme="minorEastAsia" w:eastAsiaTheme="minorEastAsia" w:cstheme="minorEastAsia"/>
                <w:sz w:val="18"/>
                <w:szCs w:val="21"/>
              </w:rPr>
            </w:pPr>
            <w:r>
              <w:rPr>
                <w:rFonts w:hint="eastAsia" w:asciiTheme="minorEastAsia" w:hAnsiTheme="minorEastAsia" w:eastAsiaTheme="minorEastAsia" w:cstheme="minorEastAsia"/>
                <w:sz w:val="18"/>
                <w:szCs w:val="21"/>
                <w:lang w:val="en-US" w:eastAsia="zh-CN"/>
              </w:rPr>
              <w:t>SFP光模块，</w:t>
            </w:r>
            <w:r>
              <w:rPr>
                <w:rFonts w:hint="eastAsia" w:asciiTheme="minorEastAsia" w:hAnsiTheme="minorEastAsia" w:eastAsiaTheme="minorEastAsia" w:cstheme="minorEastAsia"/>
                <w:sz w:val="18"/>
                <w:szCs w:val="21"/>
              </w:rPr>
              <w:t>1.25G，</w:t>
            </w:r>
            <w:r>
              <w:rPr>
                <w:rFonts w:hint="eastAsia" w:asciiTheme="minorEastAsia" w:hAnsiTheme="minorEastAsia" w:eastAsiaTheme="minorEastAsia" w:cstheme="minorEastAsia"/>
                <w:sz w:val="18"/>
                <w:szCs w:val="21"/>
                <w:lang w:val="en-US" w:eastAsia="zh-CN"/>
              </w:rPr>
              <w:t>单</w:t>
            </w:r>
            <w:r>
              <w:rPr>
                <w:rFonts w:hint="eastAsia" w:asciiTheme="minorEastAsia" w:hAnsiTheme="minorEastAsia" w:eastAsiaTheme="minorEastAsia" w:cstheme="minorEastAsia"/>
                <w:sz w:val="18"/>
                <w:szCs w:val="21"/>
              </w:rPr>
              <w:t>模双纤</w:t>
            </w:r>
            <w:r>
              <w:rPr>
                <w:rFonts w:hint="eastAsia" w:asciiTheme="minorEastAsia" w:hAnsiTheme="minorEastAsia" w:eastAsiaTheme="minorEastAsia" w:cstheme="minorEastAsia"/>
                <w:sz w:val="18"/>
                <w:szCs w:val="21"/>
                <w:lang w:val="en-US" w:eastAsia="zh-CN"/>
              </w:rPr>
              <w:t>131</w:t>
            </w:r>
            <w:r>
              <w:rPr>
                <w:rFonts w:hint="eastAsia" w:asciiTheme="minorEastAsia" w:hAnsiTheme="minorEastAsia" w:eastAsiaTheme="minorEastAsia" w:cstheme="minorEastAsia"/>
                <w:sz w:val="18"/>
                <w:szCs w:val="21"/>
              </w:rPr>
              <w:t>0nm，传输距离：</w:t>
            </w:r>
            <w:r>
              <w:rPr>
                <w:rFonts w:hint="eastAsia" w:asciiTheme="minorEastAsia" w:hAnsiTheme="minorEastAsia" w:eastAsiaTheme="minorEastAsia" w:cstheme="minorEastAsia"/>
                <w:sz w:val="18"/>
                <w:szCs w:val="21"/>
                <w:lang w:val="en-US" w:eastAsia="zh-CN"/>
              </w:rPr>
              <w:t>20km</w:t>
            </w:r>
            <w:r>
              <w:rPr>
                <w:rFonts w:hint="eastAsia" w:asciiTheme="minorEastAsia" w:hAnsiTheme="minorEastAsia" w:eastAsiaTheme="minorEastAsia" w:cstheme="minorEastAsia"/>
                <w:sz w:val="18"/>
                <w:szCs w:val="21"/>
              </w:rPr>
              <w:t>，LC接口，支持DDM功能，支持热拔插。</w:t>
            </w:r>
          </w:p>
        </w:tc>
        <w:tc>
          <w:tcPr>
            <w:tcW w:w="705" w:type="dxa"/>
            <w:vAlign w:val="center"/>
          </w:tcPr>
          <w:p>
            <w:pPr>
              <w:jc w:val="cente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tcPr>
          <w:p>
            <w:pPr>
              <w:rPr>
                <w:rFonts w:hint="eastAsia" w:asciiTheme="minorEastAsia" w:hAnsiTheme="minorEastAsia" w:eastAsiaTheme="minorEastAsia" w:cstheme="minorEastAsia"/>
                <w:sz w:val="20"/>
                <w:szCs w:val="21"/>
              </w:rPr>
            </w:pPr>
          </w:p>
        </w:tc>
        <w:tc>
          <w:tcPr>
            <w:tcW w:w="1830" w:type="dxa"/>
            <w:vAlign w:val="center"/>
          </w:tcPr>
          <w:p>
            <w:pP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ONV-2612-T</w:t>
            </w:r>
          </w:p>
        </w:tc>
        <w:tc>
          <w:tcPr>
            <w:tcW w:w="5021" w:type="dxa"/>
          </w:tcPr>
          <w:p>
            <w:pPr>
              <w:rPr>
                <w:rFonts w:hint="eastAsia" w:asciiTheme="minorEastAsia" w:hAnsiTheme="minorEastAsia" w:eastAsiaTheme="minorEastAsia" w:cstheme="minorEastAsia"/>
                <w:sz w:val="18"/>
                <w:szCs w:val="21"/>
              </w:rPr>
            </w:pPr>
            <w:r>
              <w:rPr>
                <w:rFonts w:hint="eastAsia" w:asciiTheme="minorEastAsia" w:hAnsiTheme="minorEastAsia" w:eastAsiaTheme="minorEastAsia" w:cstheme="minorEastAsia"/>
                <w:sz w:val="18"/>
                <w:szCs w:val="21"/>
                <w:lang w:val="en-US" w:eastAsia="zh-CN"/>
              </w:rPr>
              <w:t>SFP光模块，</w:t>
            </w:r>
            <w:r>
              <w:rPr>
                <w:rFonts w:hint="eastAsia" w:asciiTheme="minorEastAsia" w:hAnsiTheme="minorEastAsia" w:eastAsiaTheme="minorEastAsia" w:cstheme="minorEastAsia"/>
                <w:sz w:val="18"/>
                <w:szCs w:val="21"/>
              </w:rPr>
              <w:t>1.25G，</w:t>
            </w:r>
            <w:r>
              <w:rPr>
                <w:rFonts w:hint="eastAsia" w:asciiTheme="minorEastAsia" w:hAnsiTheme="minorEastAsia" w:eastAsiaTheme="minorEastAsia" w:cstheme="minorEastAsia"/>
                <w:sz w:val="18"/>
                <w:szCs w:val="21"/>
                <w:lang w:val="en-US" w:eastAsia="zh-CN"/>
              </w:rPr>
              <w:t>单</w:t>
            </w:r>
            <w:r>
              <w:rPr>
                <w:rFonts w:hint="eastAsia" w:asciiTheme="minorEastAsia" w:hAnsiTheme="minorEastAsia" w:eastAsiaTheme="minorEastAsia" w:cstheme="minorEastAsia"/>
                <w:sz w:val="18"/>
                <w:szCs w:val="21"/>
              </w:rPr>
              <w:t>模</w:t>
            </w:r>
            <w:r>
              <w:rPr>
                <w:rFonts w:hint="eastAsia" w:asciiTheme="minorEastAsia" w:hAnsiTheme="minorEastAsia" w:eastAsiaTheme="minorEastAsia" w:cstheme="minorEastAsia"/>
                <w:sz w:val="18"/>
                <w:szCs w:val="21"/>
                <w:lang w:val="en-US" w:eastAsia="zh-CN"/>
              </w:rPr>
              <w:t>单</w:t>
            </w:r>
            <w:r>
              <w:rPr>
                <w:rFonts w:hint="eastAsia" w:asciiTheme="minorEastAsia" w:hAnsiTheme="minorEastAsia" w:eastAsiaTheme="minorEastAsia" w:cstheme="minorEastAsia"/>
                <w:sz w:val="18"/>
                <w:szCs w:val="21"/>
              </w:rPr>
              <w:t>纤</w:t>
            </w:r>
            <w:r>
              <w:rPr>
                <w:rFonts w:hint="eastAsia" w:asciiTheme="minorEastAsia" w:hAnsiTheme="minorEastAsia" w:eastAsiaTheme="minorEastAsia" w:cstheme="minorEastAsia"/>
                <w:sz w:val="18"/>
                <w:szCs w:val="21"/>
                <w:lang w:val="en-US" w:eastAsia="zh-CN"/>
              </w:rPr>
              <w:t>TX131</w:t>
            </w:r>
            <w:r>
              <w:rPr>
                <w:rFonts w:hint="eastAsia" w:asciiTheme="minorEastAsia" w:hAnsiTheme="minorEastAsia" w:eastAsiaTheme="minorEastAsia" w:cstheme="minorEastAsia"/>
                <w:sz w:val="18"/>
                <w:szCs w:val="21"/>
              </w:rPr>
              <w:t>0nm</w:t>
            </w:r>
            <w:r>
              <w:rPr>
                <w:rFonts w:hint="eastAsia" w:asciiTheme="minorEastAsia" w:hAnsiTheme="minorEastAsia" w:eastAsiaTheme="minorEastAsia" w:cstheme="minorEastAsia"/>
                <w:sz w:val="18"/>
                <w:szCs w:val="21"/>
                <w:lang w:val="en-US" w:eastAsia="zh-CN"/>
              </w:rPr>
              <w:t>/RX1550nm</w:t>
            </w:r>
            <w:r>
              <w:rPr>
                <w:rFonts w:hint="eastAsia" w:asciiTheme="minorEastAsia" w:hAnsiTheme="minorEastAsia" w:eastAsiaTheme="minorEastAsia" w:cstheme="minorEastAsia"/>
                <w:sz w:val="18"/>
                <w:szCs w:val="21"/>
              </w:rPr>
              <w:t>，传输距离：</w:t>
            </w:r>
            <w:r>
              <w:rPr>
                <w:rFonts w:hint="eastAsia" w:asciiTheme="minorEastAsia" w:hAnsiTheme="minorEastAsia" w:eastAsiaTheme="minorEastAsia" w:cstheme="minorEastAsia"/>
                <w:sz w:val="18"/>
                <w:szCs w:val="21"/>
                <w:lang w:val="en-US" w:eastAsia="zh-CN"/>
              </w:rPr>
              <w:t>20km</w:t>
            </w:r>
            <w:r>
              <w:rPr>
                <w:rFonts w:hint="eastAsia" w:asciiTheme="minorEastAsia" w:hAnsiTheme="minorEastAsia" w:eastAsiaTheme="minorEastAsia" w:cstheme="minorEastAsia"/>
                <w:sz w:val="18"/>
                <w:szCs w:val="21"/>
              </w:rPr>
              <w:t>，LC接口，支持DDM功能，支持热拔插。</w:t>
            </w:r>
          </w:p>
        </w:tc>
        <w:tc>
          <w:tcPr>
            <w:tcW w:w="705" w:type="dxa"/>
            <w:vAlign w:val="center"/>
          </w:tcPr>
          <w:p>
            <w:pPr>
              <w:jc w:val="cente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tcPr>
          <w:p>
            <w:pPr>
              <w:rPr>
                <w:rFonts w:hint="eastAsia" w:asciiTheme="minorEastAsia" w:hAnsiTheme="minorEastAsia" w:eastAsiaTheme="minorEastAsia" w:cstheme="minorEastAsia"/>
                <w:sz w:val="20"/>
                <w:szCs w:val="21"/>
              </w:rPr>
            </w:pPr>
          </w:p>
        </w:tc>
        <w:tc>
          <w:tcPr>
            <w:tcW w:w="1830" w:type="dxa"/>
            <w:vAlign w:val="center"/>
          </w:tcPr>
          <w:p>
            <w:pP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ONV-2613-R</w:t>
            </w:r>
          </w:p>
        </w:tc>
        <w:tc>
          <w:tcPr>
            <w:tcW w:w="5021" w:type="dxa"/>
          </w:tcPr>
          <w:p>
            <w:pP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18"/>
                <w:szCs w:val="21"/>
                <w:lang w:val="en-US" w:eastAsia="zh-CN"/>
              </w:rPr>
              <w:t>SFP光模块，</w:t>
            </w:r>
            <w:r>
              <w:rPr>
                <w:rFonts w:hint="eastAsia" w:asciiTheme="minorEastAsia" w:hAnsiTheme="minorEastAsia" w:eastAsiaTheme="minorEastAsia" w:cstheme="minorEastAsia"/>
                <w:sz w:val="18"/>
                <w:szCs w:val="21"/>
              </w:rPr>
              <w:t>1.25G，</w:t>
            </w:r>
            <w:r>
              <w:rPr>
                <w:rFonts w:hint="eastAsia" w:asciiTheme="minorEastAsia" w:hAnsiTheme="minorEastAsia" w:eastAsiaTheme="minorEastAsia" w:cstheme="minorEastAsia"/>
                <w:sz w:val="18"/>
                <w:szCs w:val="21"/>
                <w:lang w:val="en-US" w:eastAsia="zh-CN"/>
              </w:rPr>
              <w:t>单</w:t>
            </w:r>
            <w:r>
              <w:rPr>
                <w:rFonts w:hint="eastAsia" w:asciiTheme="minorEastAsia" w:hAnsiTheme="minorEastAsia" w:eastAsiaTheme="minorEastAsia" w:cstheme="minorEastAsia"/>
                <w:sz w:val="18"/>
                <w:szCs w:val="21"/>
              </w:rPr>
              <w:t>模</w:t>
            </w:r>
            <w:r>
              <w:rPr>
                <w:rFonts w:hint="eastAsia" w:asciiTheme="minorEastAsia" w:hAnsiTheme="minorEastAsia" w:eastAsiaTheme="minorEastAsia" w:cstheme="minorEastAsia"/>
                <w:sz w:val="18"/>
                <w:szCs w:val="21"/>
                <w:lang w:val="en-US" w:eastAsia="zh-CN"/>
              </w:rPr>
              <w:t>单</w:t>
            </w:r>
            <w:r>
              <w:rPr>
                <w:rFonts w:hint="eastAsia" w:asciiTheme="minorEastAsia" w:hAnsiTheme="minorEastAsia" w:eastAsiaTheme="minorEastAsia" w:cstheme="minorEastAsia"/>
                <w:sz w:val="18"/>
                <w:szCs w:val="21"/>
              </w:rPr>
              <w:t>纤</w:t>
            </w:r>
            <w:r>
              <w:rPr>
                <w:rFonts w:hint="eastAsia" w:asciiTheme="minorEastAsia" w:hAnsiTheme="minorEastAsia" w:eastAsiaTheme="minorEastAsia" w:cstheme="minorEastAsia"/>
                <w:sz w:val="18"/>
                <w:szCs w:val="21"/>
                <w:lang w:val="en-US" w:eastAsia="zh-CN"/>
              </w:rPr>
              <w:t>TX155</w:t>
            </w:r>
            <w:r>
              <w:rPr>
                <w:rFonts w:hint="eastAsia" w:asciiTheme="minorEastAsia" w:hAnsiTheme="minorEastAsia" w:eastAsiaTheme="minorEastAsia" w:cstheme="minorEastAsia"/>
                <w:sz w:val="18"/>
                <w:szCs w:val="21"/>
              </w:rPr>
              <w:t>0nm</w:t>
            </w:r>
            <w:r>
              <w:rPr>
                <w:rFonts w:hint="eastAsia" w:asciiTheme="minorEastAsia" w:hAnsiTheme="minorEastAsia" w:eastAsiaTheme="minorEastAsia" w:cstheme="minorEastAsia"/>
                <w:sz w:val="18"/>
                <w:szCs w:val="21"/>
                <w:lang w:val="en-US" w:eastAsia="zh-CN"/>
              </w:rPr>
              <w:t>/RX1310nm</w:t>
            </w:r>
            <w:r>
              <w:rPr>
                <w:rFonts w:hint="eastAsia" w:asciiTheme="minorEastAsia" w:hAnsiTheme="minorEastAsia" w:eastAsiaTheme="minorEastAsia" w:cstheme="minorEastAsia"/>
                <w:sz w:val="18"/>
                <w:szCs w:val="21"/>
              </w:rPr>
              <w:t>，传输距离：</w:t>
            </w:r>
            <w:r>
              <w:rPr>
                <w:rFonts w:hint="eastAsia" w:asciiTheme="minorEastAsia" w:hAnsiTheme="minorEastAsia" w:eastAsiaTheme="minorEastAsia" w:cstheme="minorEastAsia"/>
                <w:sz w:val="18"/>
                <w:szCs w:val="21"/>
                <w:lang w:val="en-US" w:eastAsia="zh-CN"/>
              </w:rPr>
              <w:t>20km</w:t>
            </w:r>
            <w:r>
              <w:rPr>
                <w:rFonts w:hint="eastAsia" w:asciiTheme="minorEastAsia" w:hAnsiTheme="minorEastAsia" w:eastAsiaTheme="minorEastAsia" w:cstheme="minorEastAsia"/>
                <w:sz w:val="18"/>
                <w:szCs w:val="21"/>
              </w:rPr>
              <w:t>，LC接口，支持DDM功能，支持热拔插。</w:t>
            </w:r>
          </w:p>
        </w:tc>
        <w:tc>
          <w:tcPr>
            <w:tcW w:w="705" w:type="dxa"/>
            <w:vAlign w:val="center"/>
          </w:tcPr>
          <w:p>
            <w:pPr>
              <w:jc w:val="cente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tcPr>
          <w:p>
            <w:pPr>
              <w:rPr>
                <w:rFonts w:hint="eastAsia" w:asciiTheme="minorEastAsia" w:hAnsiTheme="minorEastAsia" w:eastAsiaTheme="minorEastAsia" w:cstheme="minorEastAsia"/>
                <w:sz w:val="20"/>
                <w:szCs w:val="21"/>
              </w:rPr>
            </w:pPr>
          </w:p>
        </w:tc>
        <w:tc>
          <w:tcPr>
            <w:tcW w:w="1830" w:type="dxa"/>
            <w:vAlign w:val="center"/>
          </w:tcPr>
          <w:p>
            <w:pP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ONV-2612-T-SC</w:t>
            </w:r>
          </w:p>
        </w:tc>
        <w:tc>
          <w:tcPr>
            <w:tcW w:w="5021" w:type="dxa"/>
            <w:vAlign w:val="top"/>
          </w:tcPr>
          <w:p>
            <w:pPr>
              <w:rPr>
                <w:rFonts w:hint="eastAsia" w:asciiTheme="minorEastAsia" w:hAnsiTheme="minorEastAsia" w:eastAsiaTheme="minorEastAsia" w:cstheme="minorEastAsia"/>
                <w:sz w:val="18"/>
                <w:szCs w:val="21"/>
              </w:rPr>
            </w:pPr>
            <w:r>
              <w:rPr>
                <w:rFonts w:hint="eastAsia" w:asciiTheme="minorEastAsia" w:hAnsiTheme="minorEastAsia" w:eastAsiaTheme="minorEastAsia" w:cstheme="minorEastAsia"/>
                <w:sz w:val="18"/>
                <w:szCs w:val="21"/>
                <w:lang w:val="en-US" w:eastAsia="zh-CN"/>
              </w:rPr>
              <w:t>SFP光模块，</w:t>
            </w:r>
            <w:r>
              <w:rPr>
                <w:rFonts w:hint="eastAsia" w:asciiTheme="minorEastAsia" w:hAnsiTheme="minorEastAsia" w:eastAsiaTheme="minorEastAsia" w:cstheme="minorEastAsia"/>
                <w:sz w:val="18"/>
                <w:szCs w:val="21"/>
              </w:rPr>
              <w:t>1.25G，</w:t>
            </w:r>
            <w:r>
              <w:rPr>
                <w:rFonts w:hint="eastAsia" w:asciiTheme="minorEastAsia" w:hAnsiTheme="minorEastAsia" w:eastAsiaTheme="minorEastAsia" w:cstheme="minorEastAsia"/>
                <w:sz w:val="18"/>
                <w:szCs w:val="21"/>
                <w:lang w:val="en-US" w:eastAsia="zh-CN"/>
              </w:rPr>
              <w:t>单</w:t>
            </w:r>
            <w:r>
              <w:rPr>
                <w:rFonts w:hint="eastAsia" w:asciiTheme="minorEastAsia" w:hAnsiTheme="minorEastAsia" w:eastAsiaTheme="minorEastAsia" w:cstheme="minorEastAsia"/>
                <w:sz w:val="18"/>
                <w:szCs w:val="21"/>
              </w:rPr>
              <w:t>模</w:t>
            </w:r>
            <w:r>
              <w:rPr>
                <w:rFonts w:hint="eastAsia" w:asciiTheme="minorEastAsia" w:hAnsiTheme="minorEastAsia" w:eastAsiaTheme="minorEastAsia" w:cstheme="minorEastAsia"/>
                <w:sz w:val="18"/>
                <w:szCs w:val="21"/>
                <w:lang w:val="en-US" w:eastAsia="zh-CN"/>
              </w:rPr>
              <w:t>单</w:t>
            </w:r>
            <w:r>
              <w:rPr>
                <w:rFonts w:hint="eastAsia" w:asciiTheme="minorEastAsia" w:hAnsiTheme="minorEastAsia" w:eastAsiaTheme="minorEastAsia" w:cstheme="minorEastAsia"/>
                <w:sz w:val="18"/>
                <w:szCs w:val="21"/>
              </w:rPr>
              <w:t>纤</w:t>
            </w:r>
            <w:r>
              <w:rPr>
                <w:rFonts w:hint="eastAsia" w:asciiTheme="minorEastAsia" w:hAnsiTheme="minorEastAsia" w:eastAsiaTheme="minorEastAsia" w:cstheme="minorEastAsia"/>
                <w:sz w:val="18"/>
                <w:szCs w:val="21"/>
                <w:lang w:val="en-US" w:eastAsia="zh-CN"/>
              </w:rPr>
              <w:t>TX131</w:t>
            </w:r>
            <w:r>
              <w:rPr>
                <w:rFonts w:hint="eastAsia" w:asciiTheme="minorEastAsia" w:hAnsiTheme="minorEastAsia" w:eastAsiaTheme="minorEastAsia" w:cstheme="minorEastAsia"/>
                <w:sz w:val="18"/>
                <w:szCs w:val="21"/>
              </w:rPr>
              <w:t>0nm</w:t>
            </w:r>
            <w:r>
              <w:rPr>
                <w:rFonts w:hint="eastAsia" w:asciiTheme="minorEastAsia" w:hAnsiTheme="minorEastAsia" w:eastAsiaTheme="minorEastAsia" w:cstheme="minorEastAsia"/>
                <w:sz w:val="18"/>
                <w:szCs w:val="21"/>
                <w:lang w:val="en-US" w:eastAsia="zh-CN"/>
              </w:rPr>
              <w:t>/RX1550nm</w:t>
            </w:r>
            <w:r>
              <w:rPr>
                <w:rFonts w:hint="eastAsia" w:asciiTheme="minorEastAsia" w:hAnsiTheme="minorEastAsia" w:eastAsiaTheme="minorEastAsia" w:cstheme="minorEastAsia"/>
                <w:sz w:val="18"/>
                <w:szCs w:val="21"/>
              </w:rPr>
              <w:t>，传输距离：</w:t>
            </w:r>
            <w:r>
              <w:rPr>
                <w:rFonts w:hint="eastAsia" w:asciiTheme="minorEastAsia" w:hAnsiTheme="minorEastAsia" w:eastAsiaTheme="minorEastAsia" w:cstheme="minorEastAsia"/>
                <w:sz w:val="18"/>
                <w:szCs w:val="21"/>
                <w:lang w:val="en-US" w:eastAsia="zh-CN"/>
              </w:rPr>
              <w:t>20km</w:t>
            </w:r>
            <w:r>
              <w:rPr>
                <w:rFonts w:hint="eastAsia" w:asciiTheme="minorEastAsia" w:hAnsiTheme="minorEastAsia" w:eastAsiaTheme="minorEastAsia" w:cstheme="minorEastAsia"/>
                <w:sz w:val="18"/>
                <w:szCs w:val="21"/>
              </w:rPr>
              <w:t>，</w:t>
            </w:r>
            <w:r>
              <w:rPr>
                <w:rFonts w:hint="eastAsia" w:asciiTheme="minorEastAsia" w:hAnsiTheme="minorEastAsia" w:eastAsiaTheme="minorEastAsia" w:cstheme="minorEastAsia"/>
                <w:sz w:val="18"/>
                <w:szCs w:val="21"/>
                <w:lang w:val="en-US" w:eastAsia="zh-CN"/>
              </w:rPr>
              <w:t>S</w:t>
            </w:r>
            <w:r>
              <w:rPr>
                <w:rFonts w:hint="eastAsia" w:asciiTheme="minorEastAsia" w:hAnsiTheme="minorEastAsia" w:eastAsiaTheme="minorEastAsia" w:cstheme="minorEastAsia"/>
                <w:sz w:val="18"/>
                <w:szCs w:val="21"/>
              </w:rPr>
              <w:t>C接口，支持DDM功能，支持热拔插。</w:t>
            </w:r>
          </w:p>
        </w:tc>
        <w:tc>
          <w:tcPr>
            <w:tcW w:w="705" w:type="dxa"/>
            <w:vAlign w:val="center"/>
          </w:tcPr>
          <w:p>
            <w:pPr>
              <w:jc w:val="cente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tcPr>
          <w:p>
            <w:pPr>
              <w:rPr>
                <w:rFonts w:hint="eastAsia" w:asciiTheme="minorEastAsia" w:hAnsiTheme="minorEastAsia" w:eastAsiaTheme="minorEastAsia" w:cstheme="minorEastAsia"/>
                <w:sz w:val="20"/>
                <w:szCs w:val="21"/>
              </w:rPr>
            </w:pPr>
          </w:p>
        </w:tc>
        <w:tc>
          <w:tcPr>
            <w:tcW w:w="1830" w:type="dxa"/>
            <w:vAlign w:val="center"/>
          </w:tcPr>
          <w:p>
            <w:pP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ONV-2613-R-SC</w:t>
            </w:r>
          </w:p>
        </w:tc>
        <w:tc>
          <w:tcPr>
            <w:tcW w:w="5021" w:type="dxa"/>
            <w:vAlign w:val="top"/>
          </w:tcPr>
          <w:p>
            <w:pP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18"/>
                <w:szCs w:val="21"/>
                <w:lang w:val="en-US" w:eastAsia="zh-CN"/>
              </w:rPr>
              <w:t>SFP光模块，</w:t>
            </w:r>
            <w:r>
              <w:rPr>
                <w:rFonts w:hint="eastAsia" w:asciiTheme="minorEastAsia" w:hAnsiTheme="minorEastAsia" w:eastAsiaTheme="minorEastAsia" w:cstheme="minorEastAsia"/>
                <w:sz w:val="18"/>
                <w:szCs w:val="21"/>
              </w:rPr>
              <w:t>1.25G，</w:t>
            </w:r>
            <w:r>
              <w:rPr>
                <w:rFonts w:hint="eastAsia" w:asciiTheme="minorEastAsia" w:hAnsiTheme="minorEastAsia" w:eastAsiaTheme="minorEastAsia" w:cstheme="minorEastAsia"/>
                <w:sz w:val="18"/>
                <w:szCs w:val="21"/>
                <w:lang w:val="en-US" w:eastAsia="zh-CN"/>
              </w:rPr>
              <w:t>单</w:t>
            </w:r>
            <w:r>
              <w:rPr>
                <w:rFonts w:hint="eastAsia" w:asciiTheme="minorEastAsia" w:hAnsiTheme="minorEastAsia" w:eastAsiaTheme="minorEastAsia" w:cstheme="minorEastAsia"/>
                <w:sz w:val="18"/>
                <w:szCs w:val="21"/>
              </w:rPr>
              <w:t>模</w:t>
            </w:r>
            <w:r>
              <w:rPr>
                <w:rFonts w:hint="eastAsia" w:asciiTheme="minorEastAsia" w:hAnsiTheme="minorEastAsia" w:eastAsiaTheme="minorEastAsia" w:cstheme="minorEastAsia"/>
                <w:sz w:val="18"/>
                <w:szCs w:val="21"/>
                <w:lang w:val="en-US" w:eastAsia="zh-CN"/>
              </w:rPr>
              <w:t>单</w:t>
            </w:r>
            <w:r>
              <w:rPr>
                <w:rFonts w:hint="eastAsia" w:asciiTheme="minorEastAsia" w:hAnsiTheme="minorEastAsia" w:eastAsiaTheme="minorEastAsia" w:cstheme="minorEastAsia"/>
                <w:sz w:val="18"/>
                <w:szCs w:val="21"/>
              </w:rPr>
              <w:t>纤</w:t>
            </w:r>
            <w:r>
              <w:rPr>
                <w:rFonts w:hint="eastAsia" w:asciiTheme="minorEastAsia" w:hAnsiTheme="minorEastAsia" w:eastAsiaTheme="minorEastAsia" w:cstheme="minorEastAsia"/>
                <w:sz w:val="18"/>
                <w:szCs w:val="21"/>
                <w:lang w:val="en-US" w:eastAsia="zh-CN"/>
              </w:rPr>
              <w:t>TX155</w:t>
            </w:r>
            <w:r>
              <w:rPr>
                <w:rFonts w:hint="eastAsia" w:asciiTheme="minorEastAsia" w:hAnsiTheme="minorEastAsia" w:eastAsiaTheme="minorEastAsia" w:cstheme="minorEastAsia"/>
                <w:sz w:val="18"/>
                <w:szCs w:val="21"/>
              </w:rPr>
              <w:t>0nm</w:t>
            </w:r>
            <w:r>
              <w:rPr>
                <w:rFonts w:hint="eastAsia" w:asciiTheme="minorEastAsia" w:hAnsiTheme="minorEastAsia" w:eastAsiaTheme="minorEastAsia" w:cstheme="minorEastAsia"/>
                <w:sz w:val="18"/>
                <w:szCs w:val="21"/>
                <w:lang w:val="en-US" w:eastAsia="zh-CN"/>
              </w:rPr>
              <w:t>/RX1310nm</w:t>
            </w:r>
            <w:r>
              <w:rPr>
                <w:rFonts w:hint="eastAsia" w:asciiTheme="minorEastAsia" w:hAnsiTheme="minorEastAsia" w:eastAsiaTheme="minorEastAsia" w:cstheme="minorEastAsia"/>
                <w:sz w:val="18"/>
                <w:szCs w:val="21"/>
              </w:rPr>
              <w:t>，传输距离：</w:t>
            </w:r>
            <w:r>
              <w:rPr>
                <w:rFonts w:hint="eastAsia" w:asciiTheme="minorEastAsia" w:hAnsiTheme="minorEastAsia" w:eastAsiaTheme="minorEastAsia" w:cstheme="minorEastAsia"/>
                <w:sz w:val="18"/>
                <w:szCs w:val="21"/>
                <w:lang w:val="en-US" w:eastAsia="zh-CN"/>
              </w:rPr>
              <w:t>20km</w:t>
            </w:r>
            <w:r>
              <w:rPr>
                <w:rFonts w:hint="eastAsia" w:asciiTheme="minorEastAsia" w:hAnsiTheme="minorEastAsia" w:eastAsiaTheme="minorEastAsia" w:cstheme="minorEastAsia"/>
                <w:sz w:val="18"/>
                <w:szCs w:val="21"/>
              </w:rPr>
              <w:t>，</w:t>
            </w:r>
            <w:r>
              <w:rPr>
                <w:rFonts w:hint="eastAsia" w:asciiTheme="minorEastAsia" w:hAnsiTheme="minorEastAsia" w:eastAsiaTheme="minorEastAsia" w:cstheme="minorEastAsia"/>
                <w:sz w:val="18"/>
                <w:szCs w:val="21"/>
                <w:lang w:val="en-US" w:eastAsia="zh-CN"/>
              </w:rPr>
              <w:t>S</w:t>
            </w:r>
            <w:r>
              <w:rPr>
                <w:rFonts w:hint="eastAsia" w:asciiTheme="minorEastAsia" w:hAnsiTheme="minorEastAsia" w:eastAsiaTheme="minorEastAsia" w:cstheme="minorEastAsia"/>
                <w:sz w:val="18"/>
                <w:szCs w:val="21"/>
              </w:rPr>
              <w:t>C接口，支持DDM功能，支持热拔插。</w:t>
            </w:r>
          </w:p>
        </w:tc>
        <w:tc>
          <w:tcPr>
            <w:tcW w:w="705" w:type="dxa"/>
            <w:vAlign w:val="center"/>
          </w:tcPr>
          <w:p>
            <w:pPr>
              <w:jc w:val="cente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tcPr>
          <w:p>
            <w:pP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电模块</w:t>
            </w:r>
          </w:p>
        </w:tc>
        <w:tc>
          <w:tcPr>
            <w:tcW w:w="1830" w:type="dxa"/>
            <w:vAlign w:val="center"/>
          </w:tcPr>
          <w:p>
            <w:pPr>
              <w:rPr>
                <w:rFonts w:hint="eastAsia" w:asciiTheme="minorEastAsia" w:hAnsiTheme="minorEastAsia" w:eastAsiaTheme="minorEastAsia" w:cstheme="minorEastAsia"/>
                <w:sz w:val="20"/>
                <w:szCs w:val="21"/>
                <w:lang w:val="en-US" w:eastAsia="zh-CN"/>
              </w:rPr>
            </w:pPr>
            <w:r>
              <w:rPr>
                <w:rFonts w:hint="eastAsia" w:asciiTheme="minorEastAsia" w:hAnsiTheme="minorEastAsia" w:eastAsiaTheme="minorEastAsia" w:cstheme="minorEastAsia"/>
                <w:sz w:val="20"/>
                <w:szCs w:val="21"/>
              </w:rPr>
              <w:t>ONV-</w:t>
            </w:r>
            <w:r>
              <w:rPr>
                <w:rFonts w:hint="eastAsia" w:asciiTheme="minorEastAsia" w:hAnsiTheme="minorEastAsia" w:eastAsiaTheme="minorEastAsia" w:cstheme="minorEastAsia"/>
                <w:sz w:val="20"/>
                <w:szCs w:val="21"/>
                <w:lang w:val="en-US" w:eastAsia="zh-CN"/>
              </w:rPr>
              <w:t>2633</w:t>
            </w:r>
          </w:p>
        </w:tc>
        <w:tc>
          <w:tcPr>
            <w:tcW w:w="5021" w:type="dxa"/>
            <w:vAlign w:val="center"/>
          </w:tcPr>
          <w:p>
            <w:pPr>
              <w:rPr>
                <w:rFonts w:hint="eastAsia" w:asciiTheme="minorEastAsia" w:hAnsiTheme="minorEastAsia" w:eastAsiaTheme="minorEastAsia" w:cstheme="minorEastAsia"/>
                <w:sz w:val="18"/>
                <w:szCs w:val="21"/>
              </w:rPr>
            </w:pPr>
            <w:r>
              <w:rPr>
                <w:rFonts w:hint="eastAsia" w:asciiTheme="minorEastAsia" w:hAnsiTheme="minorEastAsia" w:eastAsiaTheme="minorEastAsia" w:cstheme="minorEastAsia"/>
                <w:sz w:val="18"/>
                <w:szCs w:val="21"/>
              </w:rPr>
              <w:t>1.25G SFP光模块转10/100/1000M RJ45网口，（光转电）</w:t>
            </w:r>
          </w:p>
        </w:tc>
        <w:tc>
          <w:tcPr>
            <w:tcW w:w="705" w:type="dxa"/>
            <w:vAlign w:val="center"/>
          </w:tcPr>
          <w:p>
            <w:pPr>
              <w:jc w:val="cente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只</w:t>
            </w:r>
          </w:p>
        </w:tc>
      </w:tr>
    </w:tbl>
    <w:p>
      <w:pPr>
        <w:pStyle w:val="12"/>
        <w:jc w:val="both"/>
        <w:rPr>
          <w:rFonts w:hint="eastAsia" w:asciiTheme="minorEastAsia" w:hAnsiTheme="minorEastAsia" w:eastAsiaTheme="minorEastAsia" w:cstheme="minorEastAsia"/>
          <w:b/>
          <w:color w:val="ED7D31" w:themeColor="accent2"/>
          <w:sz w:val="32"/>
          <w:szCs w:val="32"/>
          <w14:textFill>
            <w14:solidFill>
              <w14:schemeClr w14:val="accent2"/>
            </w14:solidFill>
          </w14:textFill>
        </w:rPr>
      </w:pPr>
    </w:p>
    <w:p>
      <w:pPr>
        <w:pStyle w:val="12"/>
        <w:jc w:val="both"/>
        <w:rPr>
          <w:rFonts w:hint="eastAsia" w:asciiTheme="minorEastAsia" w:hAnsiTheme="minorEastAsia" w:eastAsiaTheme="minorEastAsia" w:cstheme="minorEastAsia"/>
          <w:b/>
          <w:color w:val="ED7D31" w:themeColor="accent2"/>
          <w:sz w:val="32"/>
          <w:szCs w:val="32"/>
          <w14:textFill>
            <w14:solidFill>
              <w14:schemeClr w14:val="accent2"/>
            </w14:solidFill>
          </w14:textFill>
        </w:rPr>
      </w:pPr>
    </w:p>
    <w:p>
      <w:pPr>
        <w:pStyle w:val="12"/>
        <w:jc w:val="both"/>
        <w:rPr>
          <w:rFonts w:hint="eastAsia" w:asciiTheme="minorEastAsia" w:hAnsiTheme="minorEastAsia" w:eastAsiaTheme="minorEastAsia" w:cstheme="minorEastAsia"/>
          <w:b/>
          <w:color w:val="ED7D31" w:themeColor="accent2"/>
          <w:sz w:val="32"/>
          <w:szCs w:val="32"/>
          <w14:textFill>
            <w14:solidFill>
              <w14:schemeClr w14:val="accent2"/>
            </w14:solidFill>
          </w14:textFill>
        </w:rPr>
      </w:pPr>
      <w:r>
        <w:rPr>
          <w:rFonts w:hint="eastAsia" w:ascii="宋体" w:hAnsi="宋体"/>
          <w:b/>
          <w:color w:val="548235" w:themeColor="accent6" w:themeShade="BF"/>
          <w:sz w:val="36"/>
          <w:szCs w:val="36"/>
        </w:rPr>
        <w:drawing>
          <wp:anchor distT="0" distB="0" distL="0" distR="0" simplePos="0" relativeHeight="251663360" behindDoc="0" locked="0" layoutInCell="1" allowOverlap="0">
            <wp:simplePos x="0" y="0"/>
            <wp:positionH relativeFrom="column">
              <wp:posOffset>3900170</wp:posOffset>
            </wp:positionH>
            <wp:positionV relativeFrom="line">
              <wp:posOffset>198755</wp:posOffset>
            </wp:positionV>
            <wp:extent cx="1628775" cy="1762125"/>
            <wp:effectExtent l="0" t="0" r="9525" b="9525"/>
            <wp:wrapNone/>
            <wp:docPr id="13" name="图片 7" descr="200911711109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200911711109896"/>
                    <pic:cNvPicPr>
                      <a:picLocks noChangeAspect="1"/>
                    </pic:cNvPicPr>
                  </pic:nvPicPr>
                  <pic:blipFill>
                    <a:blip r:embed="rId8" cstate="print"/>
                    <a:stretch>
                      <a:fillRect/>
                    </a:stretch>
                  </pic:blipFill>
                  <pic:spPr>
                    <a:xfrm>
                      <a:off x="0" y="0"/>
                      <a:ext cx="1628775" cy="1762125"/>
                    </a:xfrm>
                    <a:prstGeom prst="rect">
                      <a:avLst/>
                    </a:prstGeom>
                    <a:noFill/>
                    <a:ln w="9525">
                      <a:noFill/>
                      <a:miter/>
                    </a:ln>
                  </pic:spPr>
                </pic:pic>
              </a:graphicData>
            </a:graphic>
          </wp:anchor>
        </w:drawing>
      </w:r>
      <w:r>
        <w:rPr>
          <w:rFonts w:hint="eastAsia" w:asciiTheme="minorEastAsia" w:hAnsiTheme="minorEastAsia" w:eastAsiaTheme="minorEastAsia" w:cstheme="minorEastAsia"/>
          <w:b/>
          <w:color w:val="ED7D31" w:themeColor="accent2"/>
          <w:sz w:val="32"/>
          <w:szCs w:val="32"/>
          <w14:textFill>
            <w14:solidFill>
              <w14:schemeClr w14:val="accent2"/>
            </w14:solidFill>
          </w14:textFill>
        </w:rPr>
        <w:t>联系我们</w:t>
      </w:r>
    </w:p>
    <w:p>
      <w:pPr>
        <w:pStyle w:val="10"/>
        <w:spacing w:beforeLines="50" w:afterLines="50"/>
        <w:ind w:firstLine="1084" w:firstLineChars="300"/>
        <w:rPr>
          <w:rFonts w:ascii="宋体" w:hAnsi="宋体"/>
          <w:b/>
          <w:color w:val="548235" w:themeColor="accent6" w:themeShade="BF"/>
          <w:sz w:val="36"/>
          <w:szCs w:val="36"/>
        </w:rPr>
      </w:pPr>
      <w:r>
        <w:rPr>
          <w:rFonts w:hint="eastAsia" w:ascii="宋体" w:hAnsi="宋体"/>
          <w:b/>
          <w:color w:val="548235" w:themeColor="accent6" w:themeShade="BF"/>
          <w:sz w:val="36"/>
          <w:szCs w:val="36"/>
        </w:rPr>
        <w:drawing>
          <wp:anchor distT="0" distB="0" distL="114300" distR="114300" simplePos="0" relativeHeight="251664384" behindDoc="0" locked="0" layoutInCell="1" allowOverlap="1">
            <wp:simplePos x="0" y="0"/>
            <wp:positionH relativeFrom="column">
              <wp:posOffset>-14605</wp:posOffset>
            </wp:positionH>
            <wp:positionV relativeFrom="paragraph">
              <wp:posOffset>36195</wp:posOffset>
            </wp:positionV>
            <wp:extent cx="600075" cy="228600"/>
            <wp:effectExtent l="0" t="0" r="9525" b="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9" cstate="print"/>
                    <a:srcRect/>
                    <a:stretch>
                      <a:fillRect/>
                    </a:stretch>
                  </pic:blipFill>
                  <pic:spPr>
                    <a:xfrm>
                      <a:off x="0" y="0"/>
                      <a:ext cx="600075" cy="228600"/>
                    </a:xfrm>
                    <a:prstGeom prst="rect">
                      <a:avLst/>
                    </a:prstGeom>
                    <a:noFill/>
                    <a:ln w="9525">
                      <a:noFill/>
                      <a:miter lim="800000"/>
                      <a:headEnd/>
                      <a:tailEnd/>
                    </a:ln>
                  </pic:spPr>
                </pic:pic>
              </a:graphicData>
            </a:graphic>
          </wp:anchor>
        </w:drawing>
      </w:r>
      <w:r>
        <w:rPr>
          <w:rFonts w:hint="eastAsia" w:ascii="宋体" w:hAnsi="宋体"/>
          <w:b/>
          <w:color w:val="404040" w:themeColor="text1" w:themeTint="BF"/>
          <w:sz w:val="20"/>
          <w:szCs w:val="20"/>
          <w14:textFill>
            <w14:solidFill>
              <w14:schemeClr w14:val="tx1">
                <w14:lumMod w14:val="75000"/>
                <w14:lumOff w14:val="25000"/>
              </w14:schemeClr>
            </w14:solidFill>
          </w14:textFill>
        </w:rPr>
        <w:t>深圳市光网视科技有限公司</w:t>
      </w:r>
    </w:p>
    <w:p>
      <w:pPr>
        <w:spacing w:beforeLines="50" w:afterLines="50"/>
        <w:rPr>
          <w:rFonts w:ascii="宋体" w:hAnsi="宋体"/>
          <w:color w:val="404040" w:themeColor="text1" w:themeTint="BF"/>
          <w:sz w:val="18"/>
          <w:szCs w:val="18"/>
          <w14:textFill>
            <w14:solidFill>
              <w14:schemeClr w14:val="tx1">
                <w14:lumMod w14:val="75000"/>
                <w14:lumOff w14:val="25000"/>
              </w14:schemeClr>
            </w14:solidFill>
          </w14:textFill>
        </w:rPr>
      </w:pPr>
      <w:r>
        <w:rPr>
          <w:rFonts w:hint="eastAsia" w:ascii="宋体" w:hAnsi="宋体"/>
          <w:color w:val="404040" w:themeColor="text1" w:themeTint="BF"/>
          <w:sz w:val="18"/>
          <w:szCs w:val="18"/>
          <w14:textFill>
            <w14:solidFill>
              <w14:schemeClr w14:val="tx1">
                <w14:lumMod w14:val="75000"/>
                <w14:lumOff w14:val="25000"/>
              </w14:schemeClr>
            </w14:solidFill>
          </w14:textFill>
        </w:rPr>
        <w:t>电  话：0755-33376606</w:t>
      </w:r>
    </w:p>
    <w:p>
      <w:pPr>
        <w:spacing w:beforeLines="50" w:afterLines="50"/>
        <w:rPr>
          <w:rFonts w:ascii="宋体" w:hAnsi="宋体"/>
          <w:color w:val="404040" w:themeColor="text1" w:themeTint="BF"/>
          <w:sz w:val="18"/>
          <w:szCs w:val="18"/>
          <w14:textFill>
            <w14:solidFill>
              <w14:schemeClr w14:val="tx1">
                <w14:lumMod w14:val="75000"/>
                <w14:lumOff w14:val="25000"/>
              </w14:schemeClr>
            </w14:solidFill>
          </w14:textFill>
        </w:rPr>
      </w:pPr>
      <w:r>
        <w:rPr>
          <w:rFonts w:hint="eastAsia" w:ascii="宋体" w:hAnsi="宋体"/>
          <w:color w:val="404040" w:themeColor="text1" w:themeTint="BF"/>
          <w:sz w:val="18"/>
          <w:szCs w:val="18"/>
          <w14:textFill>
            <w14:solidFill>
              <w14:schemeClr w14:val="tx1">
                <w14:lumMod w14:val="75000"/>
                <w14:lumOff w14:val="25000"/>
              </w14:schemeClr>
            </w14:solidFill>
          </w14:textFill>
        </w:rPr>
        <w:t>传  真：0755-33376608</w:t>
      </w:r>
    </w:p>
    <w:p>
      <w:pPr>
        <w:spacing w:beforeLines="50" w:afterLines="50"/>
        <w:rPr>
          <w:rFonts w:ascii="宋体" w:hAnsi="宋体"/>
          <w:color w:val="404040" w:themeColor="text1" w:themeTint="BF"/>
          <w:sz w:val="18"/>
          <w:szCs w:val="18"/>
          <w14:textFill>
            <w14:solidFill>
              <w14:schemeClr w14:val="tx1">
                <w14:lumMod w14:val="75000"/>
                <w14:lumOff w14:val="25000"/>
              </w14:schemeClr>
            </w14:solidFill>
          </w14:textFill>
        </w:rPr>
      </w:pPr>
      <w:r>
        <w:rPr>
          <w:rFonts w:hint="eastAsia" w:ascii="宋体" w:hAnsi="宋体"/>
          <w:color w:val="404040" w:themeColor="text1" w:themeTint="BF"/>
          <w:sz w:val="18"/>
          <w:szCs w:val="18"/>
          <w14:textFill>
            <w14:solidFill>
              <w14:schemeClr w14:val="tx1">
                <w14:lumMod w14:val="75000"/>
                <w14:lumOff w14:val="25000"/>
              </w14:schemeClr>
            </w14:solidFill>
          </w14:textFill>
        </w:rPr>
        <w:t>邮  箱：onv@onv.com.cn</w:t>
      </w:r>
    </w:p>
    <w:p>
      <w:pPr>
        <w:spacing w:beforeLines="50" w:afterLines="50"/>
        <w:rPr>
          <w:rFonts w:ascii="宋体" w:hAnsi="宋体"/>
          <w:color w:val="404040" w:themeColor="text1" w:themeTint="BF"/>
          <w:sz w:val="18"/>
          <w:szCs w:val="18"/>
          <w14:textFill>
            <w14:solidFill>
              <w14:schemeClr w14:val="tx1">
                <w14:lumMod w14:val="75000"/>
                <w14:lumOff w14:val="25000"/>
              </w14:schemeClr>
            </w14:solidFill>
          </w14:textFill>
        </w:rPr>
      </w:pPr>
      <w:r>
        <w:rPr>
          <w:rFonts w:hint="eastAsia" w:ascii="宋体" w:hAnsi="宋体"/>
          <w:color w:val="404040" w:themeColor="text1" w:themeTint="BF"/>
          <w:sz w:val="18"/>
          <w:szCs w:val="18"/>
          <w14:textFill>
            <w14:solidFill>
              <w14:schemeClr w14:val="tx1">
                <w14:lumMod w14:val="75000"/>
                <w14:lumOff w14:val="25000"/>
              </w14:schemeClr>
            </w14:solidFill>
          </w14:textFill>
        </w:rPr>
        <w:t>网  址：http://www.onv.com.cn</w:t>
      </w:r>
    </w:p>
    <w:p>
      <w:pPr>
        <w:spacing w:beforeLines="50" w:afterLines="50"/>
        <w:rPr>
          <w:rFonts w:ascii="宋体" w:hAnsi="宋体"/>
          <w:color w:val="404040" w:themeColor="text1" w:themeTint="BF"/>
          <w:sz w:val="18"/>
          <w:szCs w:val="18"/>
          <w14:textFill>
            <w14:solidFill>
              <w14:schemeClr w14:val="tx1">
                <w14:lumMod w14:val="75000"/>
                <w14:lumOff w14:val="25000"/>
              </w14:schemeClr>
            </w14:solidFill>
          </w14:textFill>
        </w:rPr>
      </w:pPr>
      <w:r>
        <w:rPr>
          <w:rFonts w:hint="eastAsia" w:ascii="宋体" w:hAnsi="宋体"/>
          <w:color w:val="404040" w:themeColor="text1" w:themeTint="BF"/>
          <w:sz w:val="18"/>
          <w:szCs w:val="18"/>
          <w14:textFill>
            <w14:solidFill>
              <w14:schemeClr w14:val="tx1">
                <w14:lumMod w14:val="75000"/>
                <w14:lumOff w14:val="25000"/>
              </w14:schemeClr>
            </w14:solidFill>
          </w14:textFill>
        </w:rPr>
        <w:t>地  址：深圳市福田区车公庙泰然大厦D座1003</w:t>
      </w:r>
    </w:p>
    <w:p>
      <w:pPr>
        <w:spacing w:beforeLines="50" w:afterLines="50"/>
        <w:rPr>
          <w:rFonts w:ascii="宋体" w:hAnsi="宋体"/>
          <w:color w:val="404040" w:themeColor="text1" w:themeTint="BF"/>
          <w:sz w:val="18"/>
          <w:szCs w:val="18"/>
          <w14:textFill>
            <w14:solidFill>
              <w14:schemeClr w14:val="tx1">
                <w14:lumMod w14:val="75000"/>
                <w14:lumOff w14:val="25000"/>
              </w14:schemeClr>
            </w14:solidFill>
          </w14:textFill>
        </w:rPr>
      </w:pPr>
      <w:r>
        <w:rPr>
          <w:rFonts w:hint="eastAsia" w:ascii="宋体" w:hAnsi="宋体"/>
          <w:color w:val="404040" w:themeColor="text1" w:themeTint="BF"/>
          <w:sz w:val="18"/>
          <w:szCs w:val="18"/>
          <w14:textFill>
            <w14:solidFill>
              <w14:schemeClr w14:val="tx1">
                <w14:lumMod w14:val="75000"/>
                <w14:lumOff w14:val="25000"/>
              </w14:schemeClr>
            </w14:solidFill>
          </w14:textFill>
        </w:rPr>
        <w:t>工厂地址：惠州仲恺高新区陈江街道仲恺六路333号星河仲恺人工智能产业园B3栋厂房</w:t>
      </w:r>
    </w:p>
    <w:p>
      <w:pPr>
        <w:pStyle w:val="12"/>
        <w:rPr>
          <w:rFonts w:ascii="宋体" w:hAnsi="宋体" w:eastAsia="宋体"/>
          <w:sz w:val="18"/>
          <w:szCs w:val="18"/>
        </w:rPr>
      </w:pPr>
    </w:p>
    <w:p>
      <w:pPr>
        <w:pStyle w:val="12"/>
        <w:wordWrap w:val="0"/>
        <w:jc w:val="right"/>
        <w:rPr>
          <w:rFonts w:hint="eastAsia" w:ascii="宋体" w:hAnsi="宋体" w:eastAsia="宋体"/>
          <w:sz w:val="15"/>
          <w:szCs w:val="15"/>
        </w:rPr>
      </w:pPr>
    </w:p>
    <w:p>
      <w:pPr>
        <w:pStyle w:val="12"/>
        <w:wordWrap w:val="0"/>
        <w:jc w:val="right"/>
        <w:rPr>
          <w:rFonts w:hint="eastAsia" w:ascii="宋体" w:hAnsi="宋体" w:eastAsia="宋体"/>
          <w:sz w:val="15"/>
          <w:szCs w:val="15"/>
        </w:rPr>
      </w:pPr>
    </w:p>
    <w:p>
      <w:pPr>
        <w:pStyle w:val="12"/>
        <w:wordWrap w:val="0"/>
        <w:jc w:val="right"/>
        <w:rPr>
          <w:rFonts w:hint="eastAsia" w:ascii="宋体" w:hAnsi="宋体" w:eastAsia="宋体"/>
          <w:sz w:val="15"/>
          <w:szCs w:val="15"/>
        </w:rPr>
      </w:pPr>
    </w:p>
    <w:p>
      <w:pPr>
        <w:pStyle w:val="12"/>
        <w:wordWrap w:val="0"/>
        <w:jc w:val="right"/>
        <w:rPr>
          <w:rFonts w:hint="default" w:ascii="宋体" w:hAnsi="宋体" w:eastAsia="宋体"/>
          <w:sz w:val="15"/>
          <w:szCs w:val="15"/>
          <w:lang w:val="en-US" w:eastAsia="zh-CN"/>
        </w:rPr>
      </w:pPr>
      <w:r>
        <w:rPr>
          <w:rFonts w:hint="eastAsia" w:ascii="宋体" w:hAnsi="宋体" w:eastAsia="宋体"/>
          <w:sz w:val="15"/>
          <w:szCs w:val="15"/>
        </w:rPr>
        <w:t>关于文档</w:t>
      </w:r>
      <w:r>
        <w:rPr>
          <w:rFonts w:hint="eastAsia" w:ascii="宋体" w:hAnsi="宋体" w:eastAsia="宋体"/>
          <w:sz w:val="15"/>
          <w:szCs w:val="15"/>
          <w:lang w:val="en-US" w:eastAsia="zh-CN"/>
        </w:rPr>
        <w:t xml:space="preserve">  </w:t>
      </w:r>
    </w:p>
    <w:p>
      <w:pPr>
        <w:pStyle w:val="12"/>
        <w:jc w:val="right"/>
        <w:rPr>
          <w:rFonts w:hint="eastAsia" w:ascii="宋体" w:hAnsi="宋体" w:eastAsia="宋体" w:cs="Times New Roman"/>
          <w:b w:val="0"/>
          <w:bCs w:val="0"/>
          <w:color w:val="595959" w:themeColor="text1" w:themeTint="A6"/>
          <w:spacing w:val="0"/>
          <w:sz w:val="15"/>
          <w:szCs w:val="15"/>
          <w14:textFill>
            <w14:solidFill>
              <w14:schemeClr w14:val="tx1">
                <w14:lumMod w14:val="65000"/>
                <w14:lumOff w14:val="35000"/>
              </w14:schemeClr>
            </w14:solidFill>
          </w14:textFill>
        </w:rPr>
      </w:pPr>
      <w:r>
        <w:rPr>
          <w:rFonts w:hint="eastAsia" w:ascii="宋体" w:hAnsi="宋体" w:eastAsia="宋体" w:cs="Times New Roman"/>
          <w:b w:val="0"/>
          <w:bCs w:val="0"/>
          <w:color w:val="595959" w:themeColor="text1" w:themeTint="A6"/>
          <w:spacing w:val="0"/>
          <w:sz w:val="15"/>
          <w:szCs w:val="15"/>
          <w14:textFill>
            <w14:solidFill>
              <w14:schemeClr w14:val="tx1">
                <w14:lumMod w14:val="65000"/>
                <w14:lumOff w14:val="35000"/>
              </w14:schemeClr>
            </w14:solidFill>
          </w14:textFill>
        </w:rPr>
        <w:t>本文档中的商标、图片、标识均归深圳市光网视科技有限公司所有。</w:t>
      </w:r>
    </w:p>
    <w:p>
      <w:pPr>
        <w:keepNext w:val="0"/>
        <w:keepLines w:val="0"/>
        <w:widowControl/>
        <w:suppressLineNumbers w:val="0"/>
        <w:jc w:val="right"/>
        <w:rPr>
          <w:rFonts w:hint="eastAsia" w:ascii="宋体" w:hAnsi="宋体" w:eastAsia="宋体" w:cs="Times New Roman"/>
          <w:b w:val="0"/>
          <w:bCs w:val="0"/>
          <w:color w:val="595959" w:themeColor="text1" w:themeTint="A6"/>
          <w:spacing w:val="0"/>
          <w:kern w:val="2"/>
          <w:sz w:val="15"/>
          <w:szCs w:val="15"/>
          <w:lang w:val="en-US" w:eastAsia="zh-CN" w:bidi="ar-SA"/>
          <w14:textFill>
            <w14:solidFill>
              <w14:schemeClr w14:val="tx1">
                <w14:lumMod w14:val="65000"/>
                <w14:lumOff w14:val="35000"/>
              </w14:schemeClr>
            </w14:solidFill>
          </w14:textFill>
        </w:rPr>
      </w:pPr>
      <w:r>
        <w:rPr>
          <w:rFonts w:hint="eastAsia" w:ascii="宋体" w:hAnsi="宋体" w:eastAsia="宋体" w:cs="Times New Roman"/>
          <w:b w:val="0"/>
          <w:bCs w:val="0"/>
          <w:color w:val="595959" w:themeColor="text1" w:themeTint="A6"/>
          <w:spacing w:val="0"/>
          <w:kern w:val="2"/>
          <w:sz w:val="15"/>
          <w:szCs w:val="15"/>
          <w:lang w:val="en-US" w:eastAsia="zh-CN" w:bidi="ar-SA"/>
          <w14:textFill>
            <w14:solidFill>
              <w14:schemeClr w14:val="tx1">
                <w14:lumMod w14:val="65000"/>
                <w14:lumOff w14:val="35000"/>
              </w14:schemeClr>
            </w14:solidFill>
          </w14:textFill>
        </w:rPr>
        <w:t>未经深圳市光网视科技有限公司明确书面许可，任何单位或个人不得擅自仿制、复制、誊抄或转译本书或全部内容，</w:t>
      </w:r>
    </w:p>
    <w:p>
      <w:pPr>
        <w:pStyle w:val="12"/>
        <w:jc w:val="right"/>
        <w:rPr>
          <w:rFonts w:hint="eastAsia" w:ascii="宋体" w:hAnsi="宋体" w:eastAsia="宋体" w:cs="Times New Roman"/>
          <w:b w:val="0"/>
          <w:bCs w:val="0"/>
          <w:color w:val="595959" w:themeColor="text1" w:themeTint="A6"/>
          <w:spacing w:val="0"/>
          <w:kern w:val="2"/>
          <w:sz w:val="15"/>
          <w:szCs w:val="15"/>
          <w:lang w:val="en-US" w:eastAsia="zh-CN" w:bidi="ar-SA"/>
          <w14:textFill>
            <w14:solidFill>
              <w14:schemeClr w14:val="tx1">
                <w14:lumMod w14:val="65000"/>
                <w14:lumOff w14:val="35000"/>
              </w14:schemeClr>
            </w14:solidFill>
          </w14:textFill>
        </w:rPr>
      </w:pPr>
      <w:r>
        <w:rPr>
          <w:rFonts w:hint="eastAsia" w:ascii="宋体" w:hAnsi="宋体" w:eastAsia="宋体" w:cs="Times New Roman"/>
          <w:b w:val="0"/>
          <w:bCs w:val="0"/>
          <w:color w:val="595959" w:themeColor="text1" w:themeTint="A6"/>
          <w:spacing w:val="0"/>
          <w:kern w:val="2"/>
          <w:sz w:val="15"/>
          <w:szCs w:val="15"/>
          <w:lang w:val="en-US" w:eastAsia="zh-CN" w:bidi="ar-SA"/>
          <w14:textFill>
            <w14:solidFill>
              <w14:schemeClr w14:val="tx1">
                <w14:lumMod w14:val="65000"/>
                <w14:lumOff w14:val="35000"/>
              </w14:schemeClr>
            </w14:solidFill>
          </w14:textFill>
        </w:rPr>
        <w:t>不得以任何形式或任何方式（电子、机械、影印、录制或其他可能的方式）进行商品传播或用于任何商业、盈利目的。</w:t>
      </w:r>
    </w:p>
    <w:p>
      <w:pPr>
        <w:pStyle w:val="12"/>
        <w:jc w:val="right"/>
        <w:rPr>
          <w:rFonts w:ascii="宋体" w:hAnsi="宋体" w:eastAsia="宋体" w:cs="Times New Roman"/>
          <w:b w:val="0"/>
          <w:bCs w:val="0"/>
          <w:color w:val="595959" w:themeColor="text1" w:themeTint="A6"/>
          <w:spacing w:val="0"/>
          <w:sz w:val="15"/>
          <w:szCs w:val="15"/>
          <w14:textFill>
            <w14:solidFill>
              <w14:schemeClr w14:val="tx1">
                <w14:lumMod w14:val="65000"/>
                <w14:lumOff w14:val="35000"/>
              </w14:schemeClr>
            </w14:solidFill>
          </w14:textFill>
        </w:rPr>
      </w:pPr>
      <w:r>
        <w:rPr>
          <w:rFonts w:hint="eastAsia" w:ascii="宋体" w:hAnsi="宋体" w:eastAsia="宋体" w:cs="Times New Roman"/>
          <w:b w:val="0"/>
          <w:bCs w:val="0"/>
          <w:color w:val="595959" w:themeColor="text1" w:themeTint="A6"/>
          <w:spacing w:val="0"/>
          <w:sz w:val="15"/>
          <w:szCs w:val="15"/>
          <w14:textFill>
            <w14:solidFill>
              <w14:schemeClr w14:val="tx1">
                <w14:lumMod w14:val="65000"/>
                <w14:lumOff w14:val="35000"/>
              </w14:schemeClr>
            </w14:solidFill>
          </w14:textFill>
        </w:rPr>
        <w:t>本文档可能含有预测信息，因此本文档信息仅供参考，不构成任何要约或承诺，本公司做出更正或修改恕不另行通知。</w:t>
      </w:r>
    </w:p>
    <w:p>
      <w:pPr>
        <w:jc w:val="right"/>
      </w:pPr>
      <w:r>
        <w:rPr>
          <w:rFonts w:hint="eastAsia" w:ascii="宋体" w:hAnsi="宋体" w:eastAsia="宋体"/>
          <w:sz w:val="15"/>
          <w:szCs w:val="15"/>
        </w:rPr>
        <w:t>版权所有 © 深圳市光网视科技有限公司  保留一切权利</w:t>
      </w:r>
      <w:r>
        <w:rPr>
          <w:rFonts w:hint="eastAsia" w:ascii="宋体" w:hAnsi="宋体" w:eastAsia="宋体"/>
          <w:sz w:val="15"/>
          <w:szCs w:val="15"/>
          <w:lang w:val="en-US" w:eastAsia="zh-CN"/>
        </w:rPr>
        <w:t xml:space="preserve">  </w:t>
      </w:r>
    </w:p>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Gulim">
    <w:altName w:val="Malgun Gothic"/>
    <w:panose1 w:val="020B0600000101010101"/>
    <w:charset w:val="81"/>
    <w:family w:val="auto"/>
    <w:pitch w:val="default"/>
    <w:sig w:usb0="00000000" w:usb1="00000000" w:usb2="00000030" w:usb3="00000000" w:csb0="4008009F" w:csb1="DFD70000"/>
  </w:font>
  <w:font w:name="Calibri Light">
    <w:panose1 w:val="020F0302020204030204"/>
    <w:charset w:val="00"/>
    <w:family w:val="auto"/>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62336" behindDoc="0" locked="0" layoutInCell="1" allowOverlap="1">
              <wp:simplePos x="0" y="0"/>
              <wp:positionH relativeFrom="column">
                <wp:posOffset>4394835</wp:posOffset>
              </wp:positionH>
              <wp:positionV relativeFrom="paragraph">
                <wp:posOffset>-165100</wp:posOffset>
              </wp:positionV>
              <wp:extent cx="1543050" cy="371475"/>
              <wp:effectExtent l="0" t="0" r="0" b="0"/>
              <wp:wrapNone/>
              <wp:docPr id="3" name="文本框 3"/>
              <wp:cNvGraphicFramePr/>
              <a:graphic xmlns:a="http://schemas.openxmlformats.org/drawingml/2006/main">
                <a:graphicData uri="http://schemas.microsoft.com/office/word/2010/wordprocessingShape">
                  <wps:wsp>
                    <wps:cNvSpPr txBox="1"/>
                    <wps:spPr>
                      <a:xfrm>
                        <a:off x="4966335" y="9890760"/>
                        <a:ext cx="1543050" cy="371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color w:val="808080" w:themeColor="text1" w:themeTint="80"/>
                              <w14:textFill>
                                <w14:solidFill>
                                  <w14:schemeClr w14:val="tx1">
                                    <w14:lumMod w14:val="50000"/>
                                    <w14:lumOff w14:val="50000"/>
                                  </w14:schemeClr>
                                </w14:solidFill>
                              </w14:textFill>
                            </w:rPr>
                          </w:pPr>
                          <w:r>
                            <w:rPr>
                              <w:rFonts w:hint="eastAsia" w:ascii="Arial" w:hAnsi="Arial" w:cs="Arial"/>
                              <w:color w:val="808080" w:themeColor="text1" w:themeTint="80"/>
                              <w14:textFill>
                                <w14:solidFill>
                                  <w14:schemeClr w14:val="tx1">
                                    <w14:lumMod w14:val="50000"/>
                                    <w14:lumOff w14:val="50000"/>
                                  </w14:schemeClr>
                                </w14:solidFill>
                              </w14:textFill>
                            </w:rPr>
                            <w:fldChar w:fldCharType="begin"/>
                          </w:r>
                          <w:r>
                            <w:rPr>
                              <w:rFonts w:hint="eastAsia" w:ascii="Arial" w:hAnsi="Arial" w:cs="Arial"/>
                              <w:color w:val="808080" w:themeColor="text1" w:themeTint="80"/>
                              <w14:textFill>
                                <w14:solidFill>
                                  <w14:schemeClr w14:val="tx1">
                                    <w14:lumMod w14:val="50000"/>
                                    <w14:lumOff w14:val="50000"/>
                                  </w14:schemeClr>
                                </w14:solidFill>
                              </w14:textFill>
                            </w:rPr>
                            <w:instrText xml:space="preserve"> HYPERLINK "http://www.onv.com.cn" </w:instrText>
                          </w:r>
                          <w:r>
                            <w:rPr>
                              <w:rFonts w:hint="eastAsia" w:ascii="Arial" w:hAnsi="Arial" w:cs="Arial"/>
                              <w:color w:val="808080" w:themeColor="text1" w:themeTint="80"/>
                              <w14:textFill>
                                <w14:solidFill>
                                  <w14:schemeClr w14:val="tx1">
                                    <w14:lumMod w14:val="50000"/>
                                    <w14:lumOff w14:val="50000"/>
                                  </w14:schemeClr>
                                </w14:solidFill>
                              </w14:textFill>
                            </w:rPr>
                            <w:fldChar w:fldCharType="separate"/>
                          </w:r>
                          <w:r>
                            <w:rPr>
                              <w:rStyle w:val="7"/>
                              <w:rFonts w:hint="eastAsia" w:ascii="Arial" w:hAnsi="Arial" w:cs="Arial"/>
                              <w:color w:val="808080" w:themeColor="text1" w:themeTint="80"/>
                              <w14:textFill>
                                <w14:solidFill>
                                  <w14:schemeClr w14:val="tx1">
                                    <w14:lumMod w14:val="50000"/>
                                    <w14:lumOff w14:val="50000"/>
                                  </w14:schemeClr>
                                </w14:solidFill>
                              </w14:textFill>
                            </w:rPr>
                            <w:t>h</w:t>
                          </w:r>
                          <w:r>
                            <w:rPr>
                              <w:rStyle w:val="7"/>
                              <w:rFonts w:ascii="Arial" w:hAnsi="Arial" w:cs="Arial"/>
                              <w:color w:val="808080" w:themeColor="text1" w:themeTint="80"/>
                              <w14:textFill>
                                <w14:solidFill>
                                  <w14:schemeClr w14:val="tx1">
                                    <w14:lumMod w14:val="50000"/>
                                    <w14:lumOff w14:val="50000"/>
                                  </w14:schemeClr>
                                </w14:solidFill>
                              </w14:textFill>
                            </w:rPr>
                            <w:t>ttp://www.</w:t>
                          </w:r>
                          <w:r>
                            <w:rPr>
                              <w:rStyle w:val="7"/>
                              <w:rFonts w:hint="eastAsia" w:ascii="Arial" w:hAnsi="Arial" w:cs="Arial"/>
                              <w:color w:val="808080" w:themeColor="text1" w:themeTint="80"/>
                              <w14:textFill>
                                <w14:solidFill>
                                  <w14:schemeClr w14:val="tx1">
                                    <w14:lumMod w14:val="50000"/>
                                    <w14:lumOff w14:val="50000"/>
                                  </w14:schemeClr>
                                </w14:solidFill>
                              </w14:textFill>
                            </w:rPr>
                            <w:t>onv.com</w:t>
                          </w:r>
                          <w:r>
                            <w:rPr>
                              <w:rStyle w:val="7"/>
                              <w:rFonts w:ascii="Arial" w:hAnsi="Arial" w:cs="Arial"/>
                              <w:color w:val="808080" w:themeColor="text1" w:themeTint="80"/>
                              <w14:textFill>
                                <w14:solidFill>
                                  <w14:schemeClr w14:val="tx1">
                                    <w14:lumMod w14:val="50000"/>
                                    <w14:lumOff w14:val="50000"/>
                                  </w14:schemeClr>
                                </w14:solidFill>
                              </w14:textFill>
                            </w:rPr>
                            <w:t>.cn</w:t>
                          </w:r>
                          <w:r>
                            <w:rPr>
                              <w:rFonts w:hint="eastAsia" w:ascii="Arial" w:hAnsi="Arial" w:cs="Arial"/>
                              <w:color w:val="808080" w:themeColor="text1" w:themeTint="80"/>
                              <w14:textFill>
                                <w14:solidFill>
                                  <w14:schemeClr w14:val="tx1">
                                    <w14:lumMod w14:val="50000"/>
                                    <w14:lumOff w14:val="50000"/>
                                  </w14:schemeClr>
                                </w14:solidFill>
                              </w14:textFill>
                            </w:rPr>
                            <w:fldChar w:fldCharType="end"/>
                          </w:r>
                        </w:p>
                        <w:p>
                          <w:pPr>
                            <w:rPr>
                              <w:rFonts w:hint="eastAsia" w:ascii="Arial" w:hAnsi="Arial" w:cs="Arial" w:eastAsiaTheme="minorEastAsia"/>
                              <w:color w:val="808080" w:themeColor="text1" w:themeTint="80"/>
                              <w:lang w:val="en-US" w:eastAsia="zh-CN"/>
                              <w14:textFill>
                                <w14:solidFill>
                                  <w14:schemeClr w14:val="tx1">
                                    <w14:lumMod w14:val="50000"/>
                                    <w14:lumOff w14:val="50000"/>
                                  </w14:schemeClr>
                                </w14:solidFill>
                              </w14:textFill>
                            </w:rPr>
                          </w:pPr>
                          <w:r>
                            <w:rPr>
                              <w:rFonts w:hint="eastAsia" w:ascii="Arial" w:hAnsi="Arial" w:cs="Arial"/>
                              <w:color w:val="808080" w:themeColor="text1" w:themeTint="80"/>
                              <w:lang w:val="en-US" w:eastAsia="zh-CN"/>
                              <w14:textFill>
                                <w14:solidFill>
                                  <w14:schemeClr w14:val="tx1">
                                    <w14:lumMod w14:val="50000"/>
                                    <w14:lumOff w14:val="50000"/>
                                  </w14:schemeClr>
                                </w14:solidFill>
                              </w14:textFill>
                            </w:rPr>
                            <w:t>+86 0755 33376606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05pt;margin-top:-13pt;height:29.25pt;width:121.5pt;z-index:251662336;mso-width-relative:page;mso-height-relative:page;" filled="f" stroked="f" coordsize="21600,21600" o:gfxdata="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viTh2wAAAAoBAAAPAAAAAAAAAAEAIAAAACIAAABkcnMvZG93bnJldi54bWxQSwEC&#10;FAAUAAAACACHTuJAa4r/fyoCAAAkBAAADgAAAAAAAAABACAAAAAqAQAAZHJzL2Uyb0RvYy54bWxQ&#10;SwUGAAAAAAYABgBZAQAAxgUAAAAA&#10;">
              <v:fill on="f" focussize="0,0"/>
              <v:stroke on="f" weight="0.5pt"/>
              <v:imagedata o:title=""/>
              <o:lock v:ext="edit" aspectratio="f"/>
              <v:textbox>
                <w:txbxContent>
                  <w:p>
                    <w:pPr>
                      <w:rPr>
                        <w:rFonts w:ascii="Arial" w:hAnsi="Arial" w:cs="Arial"/>
                        <w:color w:val="808080" w:themeColor="text1" w:themeTint="80"/>
                        <w14:textFill>
                          <w14:solidFill>
                            <w14:schemeClr w14:val="tx1">
                              <w14:lumMod w14:val="50000"/>
                              <w14:lumOff w14:val="50000"/>
                            </w14:schemeClr>
                          </w14:solidFill>
                        </w14:textFill>
                      </w:rPr>
                    </w:pPr>
                    <w:r>
                      <w:rPr>
                        <w:rFonts w:hint="eastAsia" w:ascii="Arial" w:hAnsi="Arial" w:cs="Arial"/>
                        <w:color w:val="808080" w:themeColor="text1" w:themeTint="80"/>
                        <w14:textFill>
                          <w14:solidFill>
                            <w14:schemeClr w14:val="tx1">
                              <w14:lumMod w14:val="50000"/>
                              <w14:lumOff w14:val="50000"/>
                            </w14:schemeClr>
                          </w14:solidFill>
                        </w14:textFill>
                      </w:rPr>
                      <w:fldChar w:fldCharType="begin"/>
                    </w:r>
                    <w:r>
                      <w:rPr>
                        <w:rFonts w:hint="eastAsia" w:ascii="Arial" w:hAnsi="Arial" w:cs="Arial"/>
                        <w:color w:val="808080" w:themeColor="text1" w:themeTint="80"/>
                        <w14:textFill>
                          <w14:solidFill>
                            <w14:schemeClr w14:val="tx1">
                              <w14:lumMod w14:val="50000"/>
                              <w14:lumOff w14:val="50000"/>
                            </w14:schemeClr>
                          </w14:solidFill>
                        </w14:textFill>
                      </w:rPr>
                      <w:instrText xml:space="preserve"> HYPERLINK "http://www.onv.com.cn" </w:instrText>
                    </w:r>
                    <w:r>
                      <w:rPr>
                        <w:rFonts w:hint="eastAsia" w:ascii="Arial" w:hAnsi="Arial" w:cs="Arial"/>
                        <w:color w:val="808080" w:themeColor="text1" w:themeTint="80"/>
                        <w14:textFill>
                          <w14:solidFill>
                            <w14:schemeClr w14:val="tx1">
                              <w14:lumMod w14:val="50000"/>
                              <w14:lumOff w14:val="50000"/>
                            </w14:schemeClr>
                          </w14:solidFill>
                        </w14:textFill>
                      </w:rPr>
                      <w:fldChar w:fldCharType="separate"/>
                    </w:r>
                    <w:r>
                      <w:rPr>
                        <w:rStyle w:val="7"/>
                        <w:rFonts w:hint="eastAsia" w:ascii="Arial" w:hAnsi="Arial" w:cs="Arial"/>
                        <w:color w:val="808080" w:themeColor="text1" w:themeTint="80"/>
                        <w14:textFill>
                          <w14:solidFill>
                            <w14:schemeClr w14:val="tx1">
                              <w14:lumMod w14:val="50000"/>
                              <w14:lumOff w14:val="50000"/>
                            </w14:schemeClr>
                          </w14:solidFill>
                        </w14:textFill>
                      </w:rPr>
                      <w:t>h</w:t>
                    </w:r>
                    <w:r>
                      <w:rPr>
                        <w:rStyle w:val="7"/>
                        <w:rFonts w:ascii="Arial" w:hAnsi="Arial" w:cs="Arial"/>
                        <w:color w:val="808080" w:themeColor="text1" w:themeTint="80"/>
                        <w14:textFill>
                          <w14:solidFill>
                            <w14:schemeClr w14:val="tx1">
                              <w14:lumMod w14:val="50000"/>
                              <w14:lumOff w14:val="50000"/>
                            </w14:schemeClr>
                          </w14:solidFill>
                        </w14:textFill>
                      </w:rPr>
                      <w:t>ttp://www.</w:t>
                    </w:r>
                    <w:r>
                      <w:rPr>
                        <w:rStyle w:val="7"/>
                        <w:rFonts w:hint="eastAsia" w:ascii="Arial" w:hAnsi="Arial" w:cs="Arial"/>
                        <w:color w:val="808080" w:themeColor="text1" w:themeTint="80"/>
                        <w14:textFill>
                          <w14:solidFill>
                            <w14:schemeClr w14:val="tx1">
                              <w14:lumMod w14:val="50000"/>
                              <w14:lumOff w14:val="50000"/>
                            </w14:schemeClr>
                          </w14:solidFill>
                        </w14:textFill>
                      </w:rPr>
                      <w:t>onv.com</w:t>
                    </w:r>
                    <w:r>
                      <w:rPr>
                        <w:rStyle w:val="7"/>
                        <w:rFonts w:ascii="Arial" w:hAnsi="Arial" w:cs="Arial"/>
                        <w:color w:val="808080" w:themeColor="text1" w:themeTint="80"/>
                        <w14:textFill>
                          <w14:solidFill>
                            <w14:schemeClr w14:val="tx1">
                              <w14:lumMod w14:val="50000"/>
                              <w14:lumOff w14:val="50000"/>
                            </w14:schemeClr>
                          </w14:solidFill>
                        </w14:textFill>
                      </w:rPr>
                      <w:t>.cn</w:t>
                    </w:r>
                    <w:r>
                      <w:rPr>
                        <w:rFonts w:hint="eastAsia" w:ascii="Arial" w:hAnsi="Arial" w:cs="Arial"/>
                        <w:color w:val="808080" w:themeColor="text1" w:themeTint="80"/>
                        <w14:textFill>
                          <w14:solidFill>
                            <w14:schemeClr w14:val="tx1">
                              <w14:lumMod w14:val="50000"/>
                              <w14:lumOff w14:val="50000"/>
                            </w14:schemeClr>
                          </w14:solidFill>
                        </w14:textFill>
                      </w:rPr>
                      <w:fldChar w:fldCharType="end"/>
                    </w:r>
                  </w:p>
                  <w:p>
                    <w:pPr>
                      <w:rPr>
                        <w:rFonts w:hint="eastAsia" w:ascii="Arial" w:hAnsi="Arial" w:cs="Arial" w:eastAsiaTheme="minorEastAsia"/>
                        <w:color w:val="808080" w:themeColor="text1" w:themeTint="80"/>
                        <w:lang w:val="en-US" w:eastAsia="zh-CN"/>
                        <w14:textFill>
                          <w14:solidFill>
                            <w14:schemeClr w14:val="tx1">
                              <w14:lumMod w14:val="50000"/>
                              <w14:lumOff w14:val="50000"/>
                            </w14:schemeClr>
                          </w14:solidFill>
                        </w14:textFill>
                      </w:rPr>
                    </w:pPr>
                    <w:r>
                      <w:rPr>
                        <w:rFonts w:hint="eastAsia" w:ascii="Arial" w:hAnsi="Arial" w:cs="Arial"/>
                        <w:color w:val="808080" w:themeColor="text1" w:themeTint="80"/>
                        <w:lang w:val="en-US" w:eastAsia="zh-CN"/>
                        <w14:textFill>
                          <w14:solidFill>
                            <w14:schemeClr w14:val="tx1">
                              <w14:lumMod w14:val="50000"/>
                              <w14:lumOff w14:val="50000"/>
                            </w14:schemeClr>
                          </w14:solidFill>
                        </w14:textFill>
                      </w:rPr>
                      <w:t>+86 0755 33376606</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ascii="Arial" w:hAnsi="Arial" w:cs="Arial"/>
                              <w:color w:val="808080" w:themeColor="text1" w:themeTint="80"/>
                              <w14:textFill>
                                <w14:solidFill>
                                  <w14:schemeClr w14:val="tx1">
                                    <w14:lumMod w14:val="50000"/>
                                    <w14:lumOff w14:val="50000"/>
                                  </w14:schemeClr>
                                </w14:solidFill>
                              </w14:textFill>
                            </w:rPr>
                            <w:t xml:space="preserve">Page </w:t>
                          </w:r>
                          <w:r>
                            <w:rPr>
                              <w:rFonts w:ascii="Arial" w:hAnsi="Arial" w:cs="Arial"/>
                              <w:color w:val="808080" w:themeColor="text1" w:themeTint="80"/>
                              <w14:textFill>
                                <w14:solidFill>
                                  <w14:schemeClr w14:val="tx1">
                                    <w14:lumMod w14:val="50000"/>
                                    <w14:lumOff w14:val="50000"/>
                                  </w14:schemeClr>
                                </w14:solidFill>
                              </w14:textFill>
                            </w:rPr>
                            <w:fldChar w:fldCharType="begin"/>
                          </w:r>
                          <w:r>
                            <w:rPr>
                              <w:rFonts w:ascii="Arial" w:hAnsi="Arial" w:cs="Arial"/>
                              <w:color w:val="808080" w:themeColor="text1" w:themeTint="80"/>
                              <w14:textFill>
                                <w14:solidFill>
                                  <w14:schemeClr w14:val="tx1">
                                    <w14:lumMod w14:val="50000"/>
                                    <w14:lumOff w14:val="50000"/>
                                  </w14:schemeClr>
                                </w14:solidFill>
                              </w14:textFill>
                            </w:rPr>
                            <w:instrText xml:space="preserve"> PAGE </w:instrText>
                          </w:r>
                          <w:r>
                            <w:rPr>
                              <w:rFonts w:ascii="Arial" w:hAnsi="Arial" w:cs="Arial"/>
                              <w:color w:val="808080" w:themeColor="text1" w:themeTint="80"/>
                              <w14:textFill>
                                <w14:solidFill>
                                  <w14:schemeClr w14:val="tx1">
                                    <w14:lumMod w14:val="50000"/>
                                    <w14:lumOff w14:val="50000"/>
                                  </w14:schemeClr>
                                </w14:solidFill>
                              </w14:textFill>
                            </w:rPr>
                            <w:fldChar w:fldCharType="separate"/>
                          </w:r>
                          <w:r>
                            <w:rPr>
                              <w:rFonts w:ascii="Arial" w:hAnsi="Arial" w:cs="Arial"/>
                              <w:color w:val="808080" w:themeColor="text1" w:themeTint="80"/>
                              <w14:textFill>
                                <w14:solidFill>
                                  <w14:schemeClr w14:val="tx1">
                                    <w14:lumMod w14:val="50000"/>
                                    <w14:lumOff w14:val="50000"/>
                                  </w14:schemeClr>
                                </w14:solidFill>
                              </w14:textFill>
                            </w:rPr>
                            <w:t>1</w:t>
                          </w:r>
                          <w:r>
                            <w:rPr>
                              <w:rFonts w:ascii="Arial" w:hAnsi="Arial" w:cs="Arial"/>
                              <w:color w:val="808080" w:themeColor="text1" w:themeTint="80"/>
                              <w14:textFill>
                                <w14:solidFill>
                                  <w14:schemeClr w14:val="tx1">
                                    <w14:lumMod w14:val="50000"/>
                                    <w14:lumOff w14:val="50000"/>
                                  </w14:schemeClr>
                                </w14:solidFill>
                              </w14:textFill>
                            </w:rPr>
                            <w:fldChar w:fldCharType="end"/>
                          </w:r>
                          <w:r>
                            <w:rPr>
                              <w:rFonts w:ascii="Arial" w:hAnsi="Arial" w:cs="Arial"/>
                              <w:color w:val="808080" w:themeColor="text1" w:themeTint="80"/>
                              <w14:textFill>
                                <w14:solidFill>
                                  <w14:schemeClr w14:val="tx1">
                                    <w14:lumMod w14:val="50000"/>
                                    <w14:lumOff w14:val="50000"/>
                                  </w14:schemeClr>
                                </w14:solidFill>
                              </w14:textFill>
                            </w:rPr>
                            <w:t xml:space="preserve"> of </w:t>
                          </w:r>
                          <w:r>
                            <w:rPr>
                              <w:rFonts w:ascii="Arial" w:hAnsi="Arial" w:cs="Arial"/>
                              <w:color w:val="808080" w:themeColor="text1" w:themeTint="80"/>
                              <w14:textFill>
                                <w14:solidFill>
                                  <w14:schemeClr w14:val="tx1">
                                    <w14:lumMod w14:val="50000"/>
                                    <w14:lumOff w14:val="50000"/>
                                  </w14:schemeClr>
                                </w14:solidFill>
                              </w14:textFill>
                            </w:rPr>
                            <w:fldChar w:fldCharType="begin"/>
                          </w:r>
                          <w:r>
                            <w:rPr>
                              <w:rFonts w:ascii="Arial" w:hAnsi="Arial" w:cs="Arial"/>
                              <w:color w:val="808080" w:themeColor="text1" w:themeTint="80"/>
                              <w14:textFill>
                                <w14:solidFill>
                                  <w14:schemeClr w14:val="tx1">
                                    <w14:lumMod w14:val="50000"/>
                                    <w14:lumOff w14:val="50000"/>
                                  </w14:schemeClr>
                                </w14:solidFill>
                              </w14:textFill>
                            </w:rPr>
                            <w:instrText xml:space="preserve"> NUMPAGES </w:instrText>
                          </w:r>
                          <w:r>
                            <w:rPr>
                              <w:rFonts w:ascii="Arial" w:hAnsi="Arial" w:cs="Arial"/>
                              <w:color w:val="808080" w:themeColor="text1" w:themeTint="80"/>
                              <w14:textFill>
                                <w14:solidFill>
                                  <w14:schemeClr w14:val="tx1">
                                    <w14:lumMod w14:val="50000"/>
                                    <w14:lumOff w14:val="50000"/>
                                  </w14:schemeClr>
                                </w14:solidFill>
                              </w14:textFill>
                            </w:rPr>
                            <w:fldChar w:fldCharType="separate"/>
                          </w:r>
                          <w:r>
                            <w:rPr>
                              <w:rFonts w:ascii="Arial" w:hAnsi="Arial" w:cs="Arial"/>
                              <w:color w:val="808080" w:themeColor="text1" w:themeTint="80"/>
                              <w14:textFill>
                                <w14:solidFill>
                                  <w14:schemeClr w14:val="tx1">
                                    <w14:lumMod w14:val="50000"/>
                                    <w14:lumOff w14:val="50000"/>
                                  </w14:schemeClr>
                                </w14:solidFill>
                              </w14:textFill>
                            </w:rPr>
                            <w:t>9</w:t>
                          </w:r>
                          <w:r>
                            <w:rPr>
                              <w:rFonts w:ascii="Arial" w:hAnsi="Arial" w:cs="Arial"/>
                              <w:color w:val="808080" w:themeColor="text1" w:themeTint="80"/>
                              <w14:textFill>
                                <w14:solidFill>
                                  <w14:schemeClr w14:val="tx1">
                                    <w14:lumMod w14:val="50000"/>
                                    <w14:lumOff w14:val="50000"/>
                                  </w14:schemeClr>
                                </w14:solidFill>
                              </w14:textFill>
                            </w:rPr>
                            <w:fldChar w:fldCharType="end"/>
                          </w:r>
                          <w:r>
                            <w:rPr>
                              <w:rFonts w:ascii="Arial" w:hAnsi="Arial" w:cs="Arial"/>
                              <w:color w:val="808080" w:themeColor="text1" w:themeTint="80"/>
                              <w14:textFill>
                                <w14:solidFill>
                                  <w14:schemeClr w14:val="tx1">
                                    <w14:lumMod w14:val="50000"/>
                                    <w14:lumOff w14:val="50000"/>
                                  </w14:schemeClr>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jc w:val="right"/>
                    </w:pPr>
                    <w:r>
                      <w:rPr>
                        <w:rFonts w:ascii="Arial" w:hAnsi="Arial" w:cs="Arial"/>
                        <w:color w:val="808080" w:themeColor="text1" w:themeTint="80"/>
                        <w14:textFill>
                          <w14:solidFill>
                            <w14:schemeClr w14:val="tx1">
                              <w14:lumMod w14:val="50000"/>
                              <w14:lumOff w14:val="50000"/>
                            </w14:schemeClr>
                          </w14:solidFill>
                        </w14:textFill>
                      </w:rPr>
                      <w:t xml:space="preserve">Page </w:t>
                    </w:r>
                    <w:r>
                      <w:rPr>
                        <w:rFonts w:ascii="Arial" w:hAnsi="Arial" w:cs="Arial"/>
                        <w:color w:val="808080" w:themeColor="text1" w:themeTint="80"/>
                        <w14:textFill>
                          <w14:solidFill>
                            <w14:schemeClr w14:val="tx1">
                              <w14:lumMod w14:val="50000"/>
                              <w14:lumOff w14:val="50000"/>
                            </w14:schemeClr>
                          </w14:solidFill>
                        </w14:textFill>
                      </w:rPr>
                      <w:fldChar w:fldCharType="begin"/>
                    </w:r>
                    <w:r>
                      <w:rPr>
                        <w:rFonts w:ascii="Arial" w:hAnsi="Arial" w:cs="Arial"/>
                        <w:color w:val="808080" w:themeColor="text1" w:themeTint="80"/>
                        <w14:textFill>
                          <w14:solidFill>
                            <w14:schemeClr w14:val="tx1">
                              <w14:lumMod w14:val="50000"/>
                              <w14:lumOff w14:val="50000"/>
                            </w14:schemeClr>
                          </w14:solidFill>
                        </w14:textFill>
                      </w:rPr>
                      <w:instrText xml:space="preserve"> PAGE </w:instrText>
                    </w:r>
                    <w:r>
                      <w:rPr>
                        <w:rFonts w:ascii="Arial" w:hAnsi="Arial" w:cs="Arial"/>
                        <w:color w:val="808080" w:themeColor="text1" w:themeTint="80"/>
                        <w14:textFill>
                          <w14:solidFill>
                            <w14:schemeClr w14:val="tx1">
                              <w14:lumMod w14:val="50000"/>
                              <w14:lumOff w14:val="50000"/>
                            </w14:schemeClr>
                          </w14:solidFill>
                        </w14:textFill>
                      </w:rPr>
                      <w:fldChar w:fldCharType="separate"/>
                    </w:r>
                    <w:r>
                      <w:rPr>
                        <w:rFonts w:ascii="Arial" w:hAnsi="Arial" w:cs="Arial"/>
                        <w:color w:val="808080" w:themeColor="text1" w:themeTint="80"/>
                        <w14:textFill>
                          <w14:solidFill>
                            <w14:schemeClr w14:val="tx1">
                              <w14:lumMod w14:val="50000"/>
                              <w14:lumOff w14:val="50000"/>
                            </w14:schemeClr>
                          </w14:solidFill>
                        </w14:textFill>
                      </w:rPr>
                      <w:t>1</w:t>
                    </w:r>
                    <w:r>
                      <w:rPr>
                        <w:rFonts w:ascii="Arial" w:hAnsi="Arial" w:cs="Arial"/>
                        <w:color w:val="808080" w:themeColor="text1" w:themeTint="80"/>
                        <w14:textFill>
                          <w14:solidFill>
                            <w14:schemeClr w14:val="tx1">
                              <w14:lumMod w14:val="50000"/>
                              <w14:lumOff w14:val="50000"/>
                            </w14:schemeClr>
                          </w14:solidFill>
                        </w14:textFill>
                      </w:rPr>
                      <w:fldChar w:fldCharType="end"/>
                    </w:r>
                    <w:r>
                      <w:rPr>
                        <w:rFonts w:ascii="Arial" w:hAnsi="Arial" w:cs="Arial"/>
                        <w:color w:val="808080" w:themeColor="text1" w:themeTint="80"/>
                        <w14:textFill>
                          <w14:solidFill>
                            <w14:schemeClr w14:val="tx1">
                              <w14:lumMod w14:val="50000"/>
                              <w14:lumOff w14:val="50000"/>
                            </w14:schemeClr>
                          </w14:solidFill>
                        </w14:textFill>
                      </w:rPr>
                      <w:t xml:space="preserve"> of </w:t>
                    </w:r>
                    <w:r>
                      <w:rPr>
                        <w:rFonts w:ascii="Arial" w:hAnsi="Arial" w:cs="Arial"/>
                        <w:color w:val="808080" w:themeColor="text1" w:themeTint="80"/>
                        <w14:textFill>
                          <w14:solidFill>
                            <w14:schemeClr w14:val="tx1">
                              <w14:lumMod w14:val="50000"/>
                              <w14:lumOff w14:val="50000"/>
                            </w14:schemeClr>
                          </w14:solidFill>
                        </w14:textFill>
                      </w:rPr>
                      <w:fldChar w:fldCharType="begin"/>
                    </w:r>
                    <w:r>
                      <w:rPr>
                        <w:rFonts w:ascii="Arial" w:hAnsi="Arial" w:cs="Arial"/>
                        <w:color w:val="808080" w:themeColor="text1" w:themeTint="80"/>
                        <w14:textFill>
                          <w14:solidFill>
                            <w14:schemeClr w14:val="tx1">
                              <w14:lumMod w14:val="50000"/>
                              <w14:lumOff w14:val="50000"/>
                            </w14:schemeClr>
                          </w14:solidFill>
                        </w14:textFill>
                      </w:rPr>
                      <w:instrText xml:space="preserve"> NUMPAGES </w:instrText>
                    </w:r>
                    <w:r>
                      <w:rPr>
                        <w:rFonts w:ascii="Arial" w:hAnsi="Arial" w:cs="Arial"/>
                        <w:color w:val="808080" w:themeColor="text1" w:themeTint="80"/>
                        <w14:textFill>
                          <w14:solidFill>
                            <w14:schemeClr w14:val="tx1">
                              <w14:lumMod w14:val="50000"/>
                              <w14:lumOff w14:val="50000"/>
                            </w14:schemeClr>
                          </w14:solidFill>
                        </w14:textFill>
                      </w:rPr>
                      <w:fldChar w:fldCharType="separate"/>
                    </w:r>
                    <w:r>
                      <w:rPr>
                        <w:rFonts w:ascii="Arial" w:hAnsi="Arial" w:cs="Arial"/>
                        <w:color w:val="808080" w:themeColor="text1" w:themeTint="80"/>
                        <w14:textFill>
                          <w14:solidFill>
                            <w14:schemeClr w14:val="tx1">
                              <w14:lumMod w14:val="50000"/>
                              <w14:lumOff w14:val="50000"/>
                            </w14:schemeClr>
                          </w14:solidFill>
                        </w14:textFill>
                      </w:rPr>
                      <w:t>9</w:t>
                    </w:r>
                    <w:r>
                      <w:rPr>
                        <w:rFonts w:ascii="Arial" w:hAnsi="Arial" w:cs="Arial"/>
                        <w:color w:val="808080" w:themeColor="text1" w:themeTint="80"/>
                        <w14:textFill>
                          <w14:solidFill>
                            <w14:schemeClr w14:val="tx1">
                              <w14:lumMod w14:val="50000"/>
                              <w14:lumOff w14:val="50000"/>
                            </w14:schemeClr>
                          </w14:solidFill>
                        </w14:textFill>
                      </w:rPr>
                      <w:fldChar w:fldCharType="end"/>
                    </w:r>
                    <w:r>
                      <w:rPr>
                        <w:rFonts w:ascii="Arial" w:hAnsi="Arial" w:cs="Arial"/>
                        <w:color w:val="808080" w:themeColor="text1" w:themeTint="80"/>
                        <w14:textFill>
                          <w14:solidFill>
                            <w14:schemeClr w14:val="tx1">
                              <w14:lumMod w14:val="50000"/>
                              <w14:lumOff w14:val="50000"/>
                            </w14:schemeClr>
                          </w14:solidFill>
                        </w14:textFill>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Arial" w:hAnsi="Arial" w:cs="Arial"/>
        <w:color w:val="808080" w:themeColor="text1" w:themeTint="80"/>
        <w14:textFill>
          <w14:solidFill>
            <w14:schemeClr w14:val="tx1">
              <w14:lumMod w14:val="50000"/>
              <w14:lumOff w14:val="50000"/>
            </w14:schemeClr>
          </w14:solidFill>
        </w14:textFill>
      </w:rPr>
      <w:t xml:space="preserve"> </w:t>
    </w:r>
    <w:r>
      <w:rPr>
        <w:rFonts w:hint="eastAsia"/>
      </w:rPr>
      <w:drawing>
        <wp:anchor distT="0" distB="0" distL="114300" distR="114300" simplePos="0" relativeHeight="251660288" behindDoc="0" locked="0" layoutInCell="1" allowOverlap="1">
          <wp:simplePos x="0" y="0"/>
          <wp:positionH relativeFrom="column">
            <wp:posOffset>5124450</wp:posOffset>
          </wp:positionH>
          <wp:positionV relativeFrom="paragraph">
            <wp:posOffset>-353060</wp:posOffset>
          </wp:positionV>
          <wp:extent cx="1047750" cy="40005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 cstate="print"/>
                  <a:srcRect/>
                  <a:stretch>
                    <a:fillRect/>
                  </a:stretch>
                </pic:blipFill>
                <pic:spPr>
                  <a:xfrm>
                    <a:off x="0" y="0"/>
                    <a:ext cx="1047750" cy="400050"/>
                  </a:xfrm>
                  <a:prstGeom prst="rect">
                    <a:avLst/>
                  </a:prstGeom>
                  <a:noFill/>
                  <a:ln w="9525">
                    <a:noFill/>
                    <a:miter lim="800000"/>
                    <a:headEnd/>
                    <a:tailEnd/>
                  </a:ln>
                </pic:spPr>
              </pic:pic>
            </a:graphicData>
          </a:graphic>
        </wp:anchor>
      </w:drawing>
    </w:r>
    <w:r>
      <mc:AlternateContent>
        <mc:Choice Requires="wpg">
          <w:drawing>
            <wp:anchor distT="0" distB="0" distL="114300" distR="114300" simplePos="0" relativeHeight="251659264" behindDoc="0" locked="0" layoutInCell="1" allowOverlap="1">
              <wp:simplePos x="0" y="0"/>
              <wp:positionH relativeFrom="column">
                <wp:posOffset>-1148080</wp:posOffset>
              </wp:positionH>
              <wp:positionV relativeFrom="paragraph">
                <wp:posOffset>-549275</wp:posOffset>
              </wp:positionV>
              <wp:extent cx="410210" cy="12402185"/>
              <wp:effectExtent l="5080" t="4445" r="22860" b="13970"/>
              <wp:wrapNone/>
              <wp:docPr id="5" name="组合 5"/>
              <wp:cNvGraphicFramePr/>
              <a:graphic xmlns:a="http://schemas.openxmlformats.org/drawingml/2006/main">
                <a:graphicData uri="http://schemas.microsoft.com/office/word/2010/wordprocessingGroup">
                  <wpg:wgp>
                    <wpg:cNvGrpSpPr/>
                    <wpg:grpSpPr>
                      <a:xfrm>
                        <a:off x="0" y="0"/>
                        <a:ext cx="410210" cy="12402185"/>
                        <a:chOff x="-76" y="-646"/>
                        <a:chExt cx="646" cy="19531"/>
                      </a:xfrm>
                    </wpg:grpSpPr>
                    <wps:wsp>
                      <wps:cNvPr id="7" name="矩形 7"/>
                      <wps:cNvSpPr/>
                      <wps:spPr>
                        <a:xfrm>
                          <a:off x="-75" y="-646"/>
                          <a:ext cx="645" cy="5956"/>
                        </a:xfrm>
                        <a:prstGeom prst="rect">
                          <a:avLst/>
                        </a:prstGeom>
                        <a:solidFill>
                          <a:srgbClr val="FF9900"/>
                        </a:solidFill>
                        <a:ln w="9525" cap="flat" cmpd="sng">
                          <a:solidFill>
                            <a:srgbClr val="FF9900"/>
                          </a:solidFill>
                          <a:prstDash val="solid"/>
                          <a:miter/>
                          <a:headEnd type="none" w="med" len="med"/>
                          <a:tailEnd type="none" w="med" len="med"/>
                        </a:ln>
                      </wps:spPr>
                      <wps:bodyPr upright="1"/>
                    </wps:wsp>
                    <wps:wsp>
                      <wps:cNvPr id="8" name="矩形 8"/>
                      <wps:cNvSpPr/>
                      <wps:spPr>
                        <a:xfrm>
                          <a:off x="-76" y="4740"/>
                          <a:ext cx="646" cy="14145"/>
                        </a:xfrm>
                        <a:prstGeom prst="rect">
                          <a:avLst/>
                        </a:prstGeom>
                        <a:solidFill>
                          <a:srgbClr val="000099"/>
                        </a:solidFill>
                        <a:ln w="9525" cap="flat" cmpd="sng">
                          <a:solidFill>
                            <a:srgbClr val="000099"/>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90.4pt;margin-top:-43.25pt;height:976.55pt;width:32.3pt;z-index:251659264;mso-width-relative:page;mso-height-relative:page;" coordorigin="-76,-646" coordsize="646,19531" o:gfxdata="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M1QGpnc&#10;AAAADgEAAA8AAAAAAAAAAQAgAAAAIgAAAGRycy9kb3ducmV2LnhtbFBLAQIUABQAAAAIAIdO4kAa&#10;1UWsjgIAAD8HAAAOAAAAAAAAAAEAIAAAACsBAABkcnMvZTJvRG9jLnhtbFBLBQYAAAAABgAGAFkB&#10;AAArBgAAAAA=&#10;">
              <o:lock v:ext="edit" aspectratio="f"/>
              <v:rect id="_x0000_s1026" o:spid="_x0000_s1026" o:spt="1" style="position:absolute;left:-75;top:-646;height:5956;width:645;" fillcolor="#FF9900" filled="t" stroked="t" coordsize="21600,21600" o:gfxdata="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rPKq8AAAA&#10;2gAAAA8AAAAAAAAAAQAgAAAAIgAAAGRycy9kb3ducmV2LnhtbFBLAQIUABQAAAAIAIdO4kAzLwWe&#10;OwAAADkAAAAQAAAAAAAAAAEAIAAAAAsBAABkcnMvc2hhcGV4bWwueG1sUEsFBgAAAAAGAAYAWwEA&#10;ALUDAAAAAA==&#10;">
                <v:fill on="t" focussize="0,0"/>
                <v:stroke color="#FF9900" joinstyle="miter"/>
                <v:imagedata o:title=""/>
                <o:lock v:ext="edit" aspectratio="f"/>
              </v:rect>
              <v:rect id="_x0000_s1026" o:spid="_x0000_s1026" o:spt="1" style="position:absolute;left:-76;top:4740;height:14145;width:646;" fillcolor="#000099" filled="t" stroked="t" coordsize="21600,21600" o:gfxdata="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KCyVugAAANoA&#10;AAAPAAAAAAAAAAEAIAAAACIAAABkcnMvZG93bnJldi54bWxQSwECFAAUAAAACACHTuJAMy8FnjsA&#10;AAA5AAAAEAAAAAAAAAABACAAAAAJAQAAZHJzL3NoYXBleG1sLnhtbFBLBQYAAAAABgAGAFsBAACz&#10;AwAAAAA=&#10;">
                <v:fill on="t" focussize="0,0"/>
                <v:stroke color="#000099" joinstyle="miter"/>
                <v:imagedata o:title=""/>
                <o:lock v:ext="edit" aspectratio="f"/>
              </v:rec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TA0ODM1OTE1ZmRlMjZmMWU1OWYwMjViNmNkNmEifQ=="/>
  </w:docVars>
  <w:rsids>
    <w:rsidRoot w:val="57C33CF8"/>
    <w:rsid w:val="00FD580E"/>
    <w:rsid w:val="018120AE"/>
    <w:rsid w:val="01887941"/>
    <w:rsid w:val="022B756C"/>
    <w:rsid w:val="046E3DD4"/>
    <w:rsid w:val="0A932027"/>
    <w:rsid w:val="0D76624D"/>
    <w:rsid w:val="0DF173B3"/>
    <w:rsid w:val="0E884643"/>
    <w:rsid w:val="10157C98"/>
    <w:rsid w:val="1048795B"/>
    <w:rsid w:val="109D0673"/>
    <w:rsid w:val="10BE238F"/>
    <w:rsid w:val="1280110C"/>
    <w:rsid w:val="171B5B16"/>
    <w:rsid w:val="185A75A0"/>
    <w:rsid w:val="18810F13"/>
    <w:rsid w:val="19127A1D"/>
    <w:rsid w:val="1BF443C0"/>
    <w:rsid w:val="25D165C5"/>
    <w:rsid w:val="28F11408"/>
    <w:rsid w:val="299222DF"/>
    <w:rsid w:val="2CE660DE"/>
    <w:rsid w:val="2DFD1EA8"/>
    <w:rsid w:val="30FC5D3A"/>
    <w:rsid w:val="41FB4D1C"/>
    <w:rsid w:val="42406FD8"/>
    <w:rsid w:val="498910EE"/>
    <w:rsid w:val="4F7B0AB8"/>
    <w:rsid w:val="50E86B2F"/>
    <w:rsid w:val="52961F35"/>
    <w:rsid w:val="54BC54B2"/>
    <w:rsid w:val="557F31A6"/>
    <w:rsid w:val="570A39D7"/>
    <w:rsid w:val="57B067D4"/>
    <w:rsid w:val="57C33CF8"/>
    <w:rsid w:val="58E00077"/>
    <w:rsid w:val="5F4E4908"/>
    <w:rsid w:val="62626CEA"/>
    <w:rsid w:val="644078C5"/>
    <w:rsid w:val="68671033"/>
    <w:rsid w:val="68C8682F"/>
    <w:rsid w:val="6A2B7401"/>
    <w:rsid w:val="6A431DBC"/>
    <w:rsid w:val="6B495BCE"/>
    <w:rsid w:val="6C3517AD"/>
    <w:rsid w:val="6E925C55"/>
    <w:rsid w:val="6F4111B1"/>
    <w:rsid w:val="6FE653B4"/>
    <w:rsid w:val="70740459"/>
    <w:rsid w:val="72A36824"/>
    <w:rsid w:val="73A54EDF"/>
    <w:rsid w:val="7517667C"/>
    <w:rsid w:val="75F932EB"/>
    <w:rsid w:val="79780EDD"/>
    <w:rsid w:val="7A787095"/>
    <w:rsid w:val="7F426067"/>
    <w:rsid w:val="7F7B29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List Paragraph"/>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Cover 3"/>
    <w:basedOn w:val="1"/>
    <w:qFormat/>
    <w:uiPriority w:val="0"/>
    <w:pPr>
      <w:adjustRightInd w:val="0"/>
      <w:snapToGrid w:val="0"/>
      <w:spacing w:before="80" w:after="80" w:line="240" w:lineRule="atLeast"/>
      <w:jc w:val="left"/>
    </w:pPr>
    <w:rPr>
      <w:rFonts w:ascii="Arial" w:hAnsi="Arial" w:eastAsia="黑体" w:cs="Arial"/>
      <w:b/>
      <w:bCs/>
      <w:spacing w:val="-4"/>
      <w:sz w:val="22"/>
    </w:rPr>
  </w:style>
  <w:style w:type="character" w:customStyle="1" w:styleId="13">
    <w:name w:val="font11"/>
    <w:basedOn w:val="5"/>
    <w:qFormat/>
    <w:uiPriority w:val="0"/>
    <w:rPr>
      <w:rFonts w:hint="eastAsia" w:ascii="宋体" w:hAnsi="宋体" w:eastAsia="宋体" w:cs="宋体"/>
      <w:color w:val="000000"/>
      <w:sz w:val="20"/>
      <w:szCs w:val="20"/>
      <w:u w:val="none"/>
    </w:rPr>
  </w:style>
  <w:style w:type="character" w:customStyle="1" w:styleId="14">
    <w:name w:val="font21"/>
    <w:basedOn w:val="5"/>
    <w:qFormat/>
    <w:uiPriority w:val="0"/>
    <w:rPr>
      <w:rFonts w:hint="eastAsia" w:ascii="宋体" w:hAnsi="宋体" w:eastAsia="宋体" w:cs="宋体"/>
      <w:b/>
      <w:color w:val="000000"/>
      <w:sz w:val="20"/>
      <w:szCs w:val="20"/>
      <w:u w:val="none"/>
    </w:rPr>
  </w:style>
  <w:style w:type="character" w:customStyle="1" w:styleId="15">
    <w:name w:val="font0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4678</Words>
  <Characters>6626</Characters>
  <Lines>0</Lines>
  <Paragraphs>0</Paragraphs>
  <ScaleCrop>false</ScaleCrop>
  <LinksUpToDate>false</LinksUpToDate>
  <CharactersWithSpaces>6898</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2018-11-09T01:43:00Z</dcterms:created>
  <dc:creator>ONV-招权富（6616）</dc:creator>
  <cp:lastModifiedBy>Administrator</cp:lastModifiedBy>
  <dcterms:modified xsi:type="dcterms:W3CDTF">2024-11-22T03:51:09Z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8F43D9C28B4C4FCCAEAB0A20AF88A0A1</vt:lpwstr>
  </property>
</Properties>
</file>